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EA43" w14:textId="77777777" w:rsidR="00654E8A" w:rsidRDefault="00654E8A" w:rsidP="009E54D3"/>
    <w:p w14:paraId="52C9EA44" w14:textId="77777777" w:rsidR="00654E8A" w:rsidRDefault="00654E8A" w:rsidP="009E54D3"/>
    <w:p w14:paraId="52C9EA45" w14:textId="77777777" w:rsidR="00654E8A" w:rsidRDefault="00654E8A" w:rsidP="009E54D3"/>
    <w:p w14:paraId="52C9EA46" w14:textId="77777777" w:rsidR="00654E8A" w:rsidRDefault="00654E8A" w:rsidP="009E54D3">
      <w:pPr>
        <w:jc w:val="center"/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760F5C" w14:paraId="52C9EA4C" w14:textId="77777777" w:rsidTr="004448A3">
        <w:trPr>
          <w:trHeight w:val="1170"/>
        </w:trPr>
        <w:tc>
          <w:tcPr>
            <w:tcW w:w="1006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14:paraId="1BC545F0" w14:textId="02AE715E" w:rsidR="00D2055B" w:rsidRDefault="00D667D5" w:rsidP="00D73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Position:</w:t>
            </w:r>
            <w:r w:rsidR="00E04D4B">
              <w:rPr>
                <w:rFonts w:ascii="Arial" w:hAnsi="Arial" w:cs="Arial"/>
                <w:b/>
              </w:rPr>
              <w:t xml:space="preserve"> Senior</w:t>
            </w:r>
            <w:r>
              <w:rPr>
                <w:rFonts w:ascii="Arial" w:hAnsi="Arial" w:cs="Arial"/>
                <w:b/>
              </w:rPr>
              <w:t xml:space="preserve"> Lecturer</w:t>
            </w:r>
          </w:p>
          <w:p w14:paraId="0F084F8C" w14:textId="28CBFBCA" w:rsidR="00EC4109" w:rsidRDefault="00D667D5" w:rsidP="00D73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Department: Visual Communication</w:t>
            </w:r>
            <w:r w:rsidR="00E04D4B">
              <w:rPr>
                <w:rFonts w:ascii="Arial" w:hAnsi="Arial" w:cs="Arial"/>
                <w:b/>
              </w:rPr>
              <w:t>:</w:t>
            </w:r>
            <w:r w:rsidR="00CB4643">
              <w:rPr>
                <w:rFonts w:ascii="Arial" w:hAnsi="Arial" w:cs="Arial"/>
                <w:b/>
              </w:rPr>
              <w:t xml:space="preserve"> </w:t>
            </w:r>
            <w:r w:rsidR="0095106E">
              <w:rPr>
                <w:rFonts w:ascii="Arial" w:hAnsi="Arial" w:cs="Arial"/>
                <w:b/>
              </w:rPr>
              <w:t>Motion Picture Production</w:t>
            </w:r>
          </w:p>
          <w:p w14:paraId="0300BC71" w14:textId="3C8D32DD" w:rsidR="00876FB1" w:rsidRDefault="009D5D00" w:rsidP="00D73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Campus</w:t>
            </w:r>
            <w:r w:rsidR="00CB4643">
              <w:rPr>
                <w:rFonts w:ascii="Arial" w:hAnsi="Arial" w:cs="Arial"/>
                <w:b/>
              </w:rPr>
              <w:t xml:space="preserve">: Arts </w:t>
            </w:r>
          </w:p>
          <w:p w14:paraId="52C9EA49" w14:textId="127AAF3C" w:rsidR="00760F5C" w:rsidRPr="00311D8C" w:rsidRDefault="00B02A74" w:rsidP="00D736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Post level: </w:t>
            </w:r>
            <w:r w:rsidR="008B3C4F">
              <w:rPr>
                <w:rFonts w:ascii="Arial" w:hAnsi="Arial" w:cs="Arial"/>
                <w:b/>
              </w:rPr>
              <w:t>07</w:t>
            </w:r>
          </w:p>
          <w:p w14:paraId="52C9EA4B" w14:textId="06F5ED0B" w:rsidR="00311D8C" w:rsidRPr="00F41693" w:rsidRDefault="00760F5C" w:rsidP="00D736BC">
            <w:pPr>
              <w:jc w:val="center"/>
              <w:rPr>
                <w:rFonts w:ascii="Arial" w:hAnsi="Arial" w:cs="Arial"/>
                <w:b/>
              </w:rPr>
            </w:pPr>
            <w:r w:rsidRPr="005C4CEB">
              <w:rPr>
                <w:rFonts w:ascii="Arial" w:hAnsi="Arial" w:cs="Arial"/>
                <w:b/>
              </w:rPr>
              <w:t>Ref</w:t>
            </w:r>
            <w:r w:rsidR="00990687" w:rsidRPr="005C4CEB">
              <w:rPr>
                <w:rFonts w:ascii="Arial" w:hAnsi="Arial" w:cs="Arial"/>
                <w:b/>
              </w:rPr>
              <w:t xml:space="preserve"> :</w:t>
            </w:r>
            <w:r w:rsidR="00914C97">
              <w:rPr>
                <w:rFonts w:ascii="Arial" w:hAnsi="Arial" w:cs="Arial"/>
                <w:b/>
              </w:rPr>
              <w:t>26/K23</w:t>
            </w:r>
          </w:p>
        </w:tc>
      </w:tr>
    </w:tbl>
    <w:p w14:paraId="52C9EA4D" w14:textId="77777777" w:rsidR="00B1160F" w:rsidRDefault="00B1160F" w:rsidP="009E54D3"/>
    <w:p w14:paraId="28BAF10C" w14:textId="5687F4C7" w:rsidR="00D667D5" w:rsidRPr="00632B17" w:rsidRDefault="00D667D5" w:rsidP="00D667D5">
      <w:pPr>
        <w:rPr>
          <w:rFonts w:ascii="Arial" w:hAnsi="Arial" w:cs="Arial"/>
        </w:rPr>
      </w:pPr>
      <w:r w:rsidRPr="00E00B76">
        <w:rPr>
          <w:rFonts w:ascii="Arial" w:hAnsi="Arial" w:cs="Arial"/>
        </w:rPr>
        <w:t xml:space="preserve">Department of Visual Communication at TUT invites applications for a </w:t>
      </w:r>
      <w:r w:rsidRPr="00632B17">
        <w:rPr>
          <w:rFonts w:ascii="Arial" w:hAnsi="Arial" w:cs="Arial"/>
        </w:rPr>
        <w:t xml:space="preserve">Full-Time </w:t>
      </w:r>
      <w:r w:rsidR="00761617" w:rsidRPr="00632B17">
        <w:rPr>
          <w:rFonts w:ascii="Arial" w:hAnsi="Arial" w:cs="Arial"/>
        </w:rPr>
        <w:t xml:space="preserve">Senior </w:t>
      </w:r>
      <w:r w:rsidRPr="00632B17">
        <w:rPr>
          <w:rFonts w:ascii="Arial" w:hAnsi="Arial" w:cs="Arial"/>
        </w:rPr>
        <w:t xml:space="preserve">Lecturer in </w:t>
      </w:r>
      <w:r w:rsidR="0095106E" w:rsidRPr="00632B17">
        <w:rPr>
          <w:rFonts w:ascii="Arial" w:hAnsi="Arial" w:cs="Arial"/>
        </w:rPr>
        <w:t>Motion Picture</w:t>
      </w:r>
      <w:r w:rsidR="00282756" w:rsidRPr="00632B17">
        <w:rPr>
          <w:rFonts w:ascii="Arial" w:hAnsi="Arial" w:cs="Arial"/>
        </w:rPr>
        <w:t xml:space="preserve"> Production</w:t>
      </w:r>
      <w:r w:rsidRPr="00632B17">
        <w:rPr>
          <w:rFonts w:ascii="Arial" w:hAnsi="Arial" w:cs="Arial"/>
        </w:rPr>
        <w:t xml:space="preserve"> at our Arts Campus. </w:t>
      </w:r>
    </w:p>
    <w:p w14:paraId="41AAC4C8" w14:textId="77777777" w:rsidR="00D736BC" w:rsidRDefault="00D736BC" w:rsidP="00D736BC">
      <w:pPr>
        <w:jc w:val="both"/>
        <w:rPr>
          <w:rFonts w:ascii="Arial" w:hAnsi="Arial" w:cs="Arial"/>
        </w:rPr>
      </w:pPr>
    </w:p>
    <w:p w14:paraId="7FD76316" w14:textId="1F70F09A" w:rsidR="00D736BC" w:rsidRDefault="00D736BC" w:rsidP="00D736BC">
      <w:pPr>
        <w:jc w:val="both"/>
        <w:rPr>
          <w:rFonts w:ascii="Arial" w:hAnsi="Arial" w:cs="Arial"/>
        </w:rPr>
      </w:pPr>
      <w:r w:rsidRPr="00D736BC">
        <w:rPr>
          <w:rFonts w:ascii="Arial" w:eastAsia="Calibri" w:hAnsi="Arial" w:cs="Arial"/>
          <w:b/>
          <w:bCs/>
        </w:rPr>
        <w:t>INSTRUCTIONS:</w:t>
      </w:r>
      <w:r w:rsidRPr="00D736BC">
        <w:rPr>
          <w:rFonts w:ascii="Arial" w:eastAsia="Calibri" w:hAnsi="Arial" w:cs="Arial"/>
          <w:b/>
          <w:bCs/>
          <w:spacing w:val="40"/>
        </w:rPr>
        <w:t xml:space="preserve"> </w:t>
      </w:r>
      <w:r w:rsidRPr="00D736BC">
        <w:rPr>
          <w:rFonts w:ascii="Arial" w:eastAsia="Calibri" w:hAnsi="Arial" w:cs="Arial"/>
        </w:rPr>
        <w:t>Applicants are required to submit, together with the CVs, a</w:t>
      </w:r>
      <w:r w:rsidR="00D462B4">
        <w:rPr>
          <w:rFonts w:ascii="Arial" w:eastAsia="Calibri" w:hAnsi="Arial" w:cs="Arial"/>
        </w:rPr>
        <w:t xml:space="preserve"> fully</w:t>
      </w:r>
      <w:r w:rsidRPr="00D736BC">
        <w:rPr>
          <w:rFonts w:ascii="Arial" w:eastAsia="Calibri" w:hAnsi="Arial" w:cs="Arial"/>
        </w:rPr>
        <w:t xml:space="preserve"> completed standardi</w:t>
      </w:r>
      <w:r w:rsidR="000F7FDD">
        <w:rPr>
          <w:rFonts w:ascii="Arial" w:eastAsia="Calibri" w:hAnsi="Arial" w:cs="Arial"/>
        </w:rPr>
        <w:t>s</w:t>
      </w:r>
      <w:r w:rsidRPr="00D736BC">
        <w:rPr>
          <w:rFonts w:ascii="Arial" w:eastAsia="Calibri" w:hAnsi="Arial" w:cs="Arial"/>
        </w:rPr>
        <w:t>ed application form available from the university intranet as well as recently certified copies of qualifications and Identity Document.</w:t>
      </w:r>
      <w:r w:rsidRPr="00D736BC">
        <w:rPr>
          <w:rFonts w:ascii="Arial" w:eastAsia="Calibri" w:hAnsi="Arial" w:cs="Arial"/>
          <w:spacing w:val="40"/>
        </w:rPr>
        <w:t xml:space="preserve"> </w:t>
      </w:r>
      <w:r w:rsidRPr="00D736BC">
        <w:rPr>
          <w:rFonts w:ascii="Arial" w:eastAsia="Calibri" w:hAnsi="Arial" w:cs="Arial"/>
        </w:rPr>
        <w:t xml:space="preserve">Failure to comply with this instruction will disqualify the candidate. </w:t>
      </w:r>
      <w:r w:rsidRPr="00D736BC">
        <w:rPr>
          <w:rFonts w:ascii="Arial" w:hAnsi="Arial" w:cs="Arial"/>
        </w:rPr>
        <w:t>Candidates may be subjected to appropriate psychometric testing and other selection instruments.</w:t>
      </w:r>
    </w:p>
    <w:p w14:paraId="07B898F4" w14:textId="77777777" w:rsidR="00632B17" w:rsidRDefault="00632B17" w:rsidP="00D736BC">
      <w:pPr>
        <w:jc w:val="both"/>
        <w:rPr>
          <w:rFonts w:ascii="Arial" w:hAnsi="Arial" w:cs="Arial"/>
        </w:rPr>
      </w:pPr>
    </w:p>
    <w:p w14:paraId="7BF539F1" w14:textId="77777777" w:rsidR="00632B17" w:rsidRPr="00F01998" w:rsidRDefault="00632B17" w:rsidP="00632B17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NB: Please ensure that you attach </w:t>
      </w:r>
    </w:p>
    <w:p w14:paraId="09BCC319" w14:textId="77777777" w:rsidR="00632B17" w:rsidRPr="00F01998" w:rsidRDefault="00632B17" w:rsidP="00632B1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>TUT application form for Employment</w:t>
      </w:r>
    </w:p>
    <w:p w14:paraId="299542F7" w14:textId="77777777" w:rsidR="00632B17" w:rsidRPr="00F01998" w:rsidRDefault="00632B17" w:rsidP="00632B1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CV with recently certified copies of qualifications and ID document </w:t>
      </w:r>
    </w:p>
    <w:p w14:paraId="69EFDBB2" w14:textId="3F49BA2D" w:rsidR="00EC4109" w:rsidRDefault="00632B17" w:rsidP="009E54D3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Score sheet of Senior Lecturer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should be completed </w:t>
      </w:r>
      <w:r w:rsidRPr="00F01998">
        <w:rPr>
          <w:rFonts w:ascii="Arial" w:hAnsi="Arial" w:cs="Arial"/>
          <w:b/>
          <w:bCs/>
          <w:color w:val="000000" w:themeColor="text1"/>
          <w:sz w:val="22"/>
          <w:szCs w:val="22"/>
        </w:rPr>
        <w:t>and portfolio of evidence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attached.</w:t>
      </w:r>
    </w:p>
    <w:p w14:paraId="3FF9F978" w14:textId="77777777" w:rsidR="00632B17" w:rsidRPr="00632B17" w:rsidRDefault="00632B17" w:rsidP="00632B17">
      <w:pPr>
        <w:pStyle w:val="ListParagraph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2C9EA50" w14:textId="77777777" w:rsidR="00FE5234" w:rsidRPr="008960AA" w:rsidRDefault="00FE5234" w:rsidP="009E54D3">
      <w:pPr>
        <w:rPr>
          <w:rFonts w:ascii="Arial" w:hAnsi="Arial" w:cs="Arial"/>
        </w:rPr>
      </w:pPr>
      <w:r w:rsidRPr="008960AA">
        <w:rPr>
          <w:rFonts w:ascii="Arial" w:hAnsi="Arial" w:cs="Arial"/>
          <w:b/>
        </w:rPr>
        <w:t>C</w:t>
      </w:r>
      <w:r w:rsidR="00D01971" w:rsidRPr="008960AA">
        <w:rPr>
          <w:rFonts w:ascii="Arial" w:hAnsi="Arial" w:cs="Arial"/>
          <w:b/>
        </w:rPr>
        <w:t>ritical Performance Areas</w:t>
      </w:r>
    </w:p>
    <w:p w14:paraId="52C9EA51" w14:textId="77777777" w:rsidR="00FE5234" w:rsidRPr="008960AA" w:rsidRDefault="00FE5234" w:rsidP="009E54D3">
      <w:pPr>
        <w:rPr>
          <w:rFonts w:ascii="Arial" w:hAnsi="Arial" w:cs="Arial"/>
        </w:rPr>
      </w:pPr>
    </w:p>
    <w:p w14:paraId="57F36D02" w14:textId="77777777" w:rsidR="00D667D5" w:rsidRDefault="00D667D5" w:rsidP="00D667D5">
      <w:pPr>
        <w:jc w:val="both"/>
        <w:rPr>
          <w:rFonts w:ascii="Arial" w:hAnsi="Arial" w:cs="Arial"/>
        </w:rPr>
      </w:pPr>
    </w:p>
    <w:p w14:paraId="192D14E7" w14:textId="4E5C2CBE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Present classes and assess students in the Motion Picture Production (MPP) programme, covering film, video and television production in theory and practice, from first-year (NQF Level 5) to Postgraduate Diploma (NQF Level 8)</w:t>
      </w:r>
      <w:r w:rsidR="000F7FDD">
        <w:rPr>
          <w:rFonts w:ascii="Arial" w:hAnsi="Arial" w:cs="Arial"/>
        </w:rPr>
        <w:t>.</w:t>
      </w:r>
    </w:p>
    <w:p w14:paraId="7187AC3E" w14:textId="412D5ADA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Responsible for the capturing and processing of marks and all administrative tasks relating to teaching, learning, and postgraduate supervision, ensuring compliance with institutional teaching and learning frameworks and LMS requirements</w:t>
      </w:r>
      <w:r w:rsidR="000F7FDD">
        <w:rPr>
          <w:rFonts w:ascii="Arial" w:hAnsi="Arial" w:cs="Arial"/>
        </w:rPr>
        <w:t>.</w:t>
      </w:r>
    </w:p>
    <w:p w14:paraId="7CE7CDEA" w14:textId="04033145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Involvement in the supervision and co-supervision of undergraduate and postgraduate students, contributing to postgraduate throughput and completion rates</w:t>
      </w:r>
      <w:r w:rsidR="000F7FDD">
        <w:rPr>
          <w:rFonts w:ascii="Arial" w:hAnsi="Arial" w:cs="Arial"/>
        </w:rPr>
        <w:t>.</w:t>
      </w:r>
    </w:p>
    <w:p w14:paraId="63D392E6" w14:textId="0985CFE7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Organising and facilitating practical exercises and practical resources required for film and television practice</w:t>
      </w:r>
      <w:r w:rsidR="000F7FDD">
        <w:rPr>
          <w:rFonts w:ascii="Arial" w:hAnsi="Arial" w:cs="Arial"/>
        </w:rPr>
        <w:t>.</w:t>
      </w:r>
    </w:p>
    <w:p w14:paraId="46B77C5D" w14:textId="6D858E5B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Design and execution of new learning curricula, including continuous improvement of study guides, assessments and teaching strategies aligned to institutional standards</w:t>
      </w:r>
      <w:r w:rsidR="000F7FDD">
        <w:rPr>
          <w:rFonts w:ascii="Arial" w:hAnsi="Arial" w:cs="Arial"/>
        </w:rPr>
        <w:t>.</w:t>
      </w:r>
    </w:p>
    <w:p w14:paraId="082ACA77" w14:textId="78546ECC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Responsible for planning and completion of new and current study materials on the relevant Learning Management System across undergraduate and postgraduate studies.</w:t>
      </w:r>
    </w:p>
    <w:p w14:paraId="6CA5E010" w14:textId="4F33C39C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lastRenderedPageBreak/>
        <w:t>Responsible for organising the execution of timetabled practical productions across undergraduate and postgraduate studies.</w:t>
      </w:r>
    </w:p>
    <w:p w14:paraId="3291C5CB" w14:textId="3D04AECE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Active involvement in departmental, faculty and institutional activities, committees and projects, contributing to academic citizenship beyond minimum role requirements.</w:t>
      </w:r>
    </w:p>
    <w:p w14:paraId="1D5DB984" w14:textId="23873689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Industry liaison and involvement in Advisory committees, industry collaborative agreements and community-based projects.</w:t>
      </w:r>
    </w:p>
    <w:p w14:paraId="2FA2BC58" w14:textId="68568785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Contribute to sustained creative outputs and/or research publications, including DHET-accredited outputs, conference proceedings and/or recognised creative work.</w:t>
      </w:r>
    </w:p>
    <w:p w14:paraId="11204913" w14:textId="5E1D8AF9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Demonstrate engagement in scholarly activities, including conference participation, reviewing, editorial contributions or involvement in</w:t>
      </w:r>
    </w:p>
    <w:p w14:paraId="1EA00DDC" w14:textId="77777777" w:rsidR="00990B5A" w:rsidRPr="00990B5A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academic/professional bodies.</w:t>
      </w:r>
    </w:p>
    <w:p w14:paraId="52C9EA5C" w14:textId="1A10C0BB" w:rsidR="000361DE" w:rsidRDefault="00990B5A" w:rsidP="00990B5A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990B5A">
        <w:rPr>
          <w:rFonts w:ascii="Arial" w:hAnsi="Arial" w:cs="Arial"/>
        </w:rPr>
        <w:t>The capacity to generate research funding, grants and/or awards where applicable.</w:t>
      </w:r>
    </w:p>
    <w:p w14:paraId="36FADA9B" w14:textId="3652C2FB" w:rsidR="00CA511E" w:rsidRPr="00CA511E" w:rsidRDefault="00CA511E" w:rsidP="00CA511E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CA511E">
        <w:rPr>
          <w:rFonts w:ascii="Arial" w:hAnsi="Arial" w:cs="Arial"/>
        </w:rPr>
        <w:t>A leading role in collaborating and facilitating teaching and learning strategies across all MPP studies, including module or programme coordination where required.</w:t>
      </w:r>
    </w:p>
    <w:p w14:paraId="50A13331" w14:textId="367749FB" w:rsidR="00CA511E" w:rsidRPr="00CA511E" w:rsidRDefault="00CA511E" w:rsidP="00CA511E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CA511E">
        <w:rPr>
          <w:rFonts w:ascii="Arial" w:hAnsi="Arial" w:cs="Arial"/>
        </w:rPr>
        <w:t>As Senior Lecturer, this position will be responsible for academic, research and technological excellence.</w:t>
      </w:r>
    </w:p>
    <w:p w14:paraId="08D9C61A" w14:textId="5C2D6335" w:rsidR="00CA511E" w:rsidRPr="008960AA" w:rsidRDefault="00CA511E" w:rsidP="00CA511E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CA511E">
        <w:rPr>
          <w:rFonts w:ascii="Arial" w:hAnsi="Arial" w:cs="Arial"/>
        </w:rPr>
        <w:t xml:space="preserve">The candidate is expected to meet the required thresholds of the Senior Lecturer </w:t>
      </w:r>
      <w:r w:rsidR="000F7FDD">
        <w:rPr>
          <w:rFonts w:ascii="Arial" w:hAnsi="Arial" w:cs="Arial"/>
        </w:rPr>
        <w:t>S</w:t>
      </w:r>
      <w:r w:rsidRPr="00CA511E">
        <w:rPr>
          <w:rFonts w:ascii="Arial" w:hAnsi="Arial" w:cs="Arial"/>
        </w:rPr>
        <w:t xml:space="preserve">coresheet as per </w:t>
      </w:r>
      <w:r w:rsidR="000F7FDD">
        <w:rPr>
          <w:rFonts w:ascii="Arial" w:hAnsi="Arial" w:cs="Arial"/>
        </w:rPr>
        <w:t>u</w:t>
      </w:r>
      <w:r w:rsidRPr="00CA511E">
        <w:rPr>
          <w:rFonts w:ascii="Arial" w:hAnsi="Arial" w:cs="Arial"/>
        </w:rPr>
        <w:t>niversity policy.</w:t>
      </w:r>
    </w:p>
    <w:p w14:paraId="52C9EA5D" w14:textId="77777777" w:rsidR="00644DD5" w:rsidRPr="008960AA" w:rsidRDefault="00644DD5" w:rsidP="00644DD5">
      <w:pPr>
        <w:pStyle w:val="ListParagraph"/>
        <w:jc w:val="both"/>
        <w:rPr>
          <w:rFonts w:ascii="Arial" w:hAnsi="Arial" w:cs="Arial"/>
        </w:rPr>
      </w:pPr>
    </w:p>
    <w:p w14:paraId="52C9EA5E" w14:textId="77777777" w:rsidR="00D01971" w:rsidRPr="008960AA" w:rsidRDefault="00D01971" w:rsidP="009E54D3">
      <w:pPr>
        <w:rPr>
          <w:rFonts w:ascii="Arial" w:hAnsi="Arial" w:cs="Arial"/>
          <w:b/>
        </w:rPr>
      </w:pPr>
      <w:r w:rsidRPr="008960AA">
        <w:rPr>
          <w:rFonts w:ascii="Arial" w:hAnsi="Arial" w:cs="Arial"/>
          <w:b/>
        </w:rPr>
        <w:t>Minimum Requirements</w:t>
      </w:r>
    </w:p>
    <w:p w14:paraId="6940A504" w14:textId="08D0AEFE" w:rsidR="00AE67B9" w:rsidRPr="008960AA" w:rsidRDefault="00AE67B9" w:rsidP="004C5232">
      <w:pPr>
        <w:jc w:val="both"/>
        <w:rPr>
          <w:rFonts w:ascii="Arial" w:hAnsi="Arial" w:cs="Arial"/>
          <w:b/>
        </w:rPr>
      </w:pPr>
    </w:p>
    <w:p w14:paraId="7281136F" w14:textId="3AF1B780" w:rsidR="004C5232" w:rsidRPr="008960AA" w:rsidRDefault="004C5232" w:rsidP="004C5232">
      <w:pPr>
        <w:jc w:val="both"/>
        <w:rPr>
          <w:rFonts w:ascii="Arial" w:hAnsi="Arial" w:cs="Arial"/>
          <w:b/>
        </w:rPr>
      </w:pPr>
      <w:r w:rsidRPr="008960AA">
        <w:rPr>
          <w:rFonts w:ascii="Arial" w:hAnsi="Arial" w:cs="Arial"/>
          <w:b/>
        </w:rPr>
        <w:t>1. Academic qualifications</w:t>
      </w:r>
    </w:p>
    <w:p w14:paraId="6BD01A64" w14:textId="77777777" w:rsidR="004C5232" w:rsidRPr="008960AA" w:rsidRDefault="004C5232" w:rsidP="004C5232">
      <w:pPr>
        <w:jc w:val="both"/>
        <w:rPr>
          <w:rFonts w:ascii="Arial" w:hAnsi="Arial" w:cs="Arial"/>
          <w:b/>
        </w:rPr>
      </w:pPr>
    </w:p>
    <w:p w14:paraId="7A71E053" w14:textId="2BDB9CEB" w:rsidR="00CA511E" w:rsidRPr="00CA511E" w:rsidRDefault="00CA511E" w:rsidP="00CA511E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CA511E">
        <w:rPr>
          <w:rFonts w:ascii="Arial" w:hAnsi="Arial" w:cs="Arial"/>
        </w:rPr>
        <w:t>NQF Level 10 qualification in in film, video, television or audio-visual theory and practice or a closely related field.</w:t>
      </w:r>
    </w:p>
    <w:p w14:paraId="7DB7C616" w14:textId="125481AF" w:rsidR="00CA511E" w:rsidRPr="00CA511E" w:rsidRDefault="00CA511E" w:rsidP="00CA511E">
      <w:pPr>
        <w:pStyle w:val="ListParagraph"/>
        <w:numPr>
          <w:ilvl w:val="0"/>
          <w:numId w:val="28"/>
        </w:numPr>
        <w:jc w:val="both"/>
        <w:rPr>
          <w:rFonts w:ascii="Arial" w:hAnsi="Arial" w:cs="Arial"/>
        </w:rPr>
      </w:pPr>
      <w:r w:rsidRPr="00CA511E">
        <w:rPr>
          <w:rFonts w:ascii="Arial" w:hAnsi="Arial" w:cs="Arial"/>
        </w:rPr>
        <w:t>A formal teaching qualification or evidence of teaching development will be an added advantage.</w:t>
      </w:r>
    </w:p>
    <w:p w14:paraId="750252DC" w14:textId="44A6D587" w:rsidR="007914FB" w:rsidRDefault="00CA511E" w:rsidP="00CA511E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</w:rPr>
      </w:pPr>
      <w:r w:rsidRPr="00CA511E">
        <w:rPr>
          <w:rFonts w:ascii="Arial" w:hAnsi="Arial" w:cs="Arial"/>
        </w:rPr>
        <w:t>A strong record of research outputs and/or recognised creative practice.</w:t>
      </w:r>
    </w:p>
    <w:p w14:paraId="2CE3B7C6" w14:textId="77777777" w:rsidR="008960AA" w:rsidRPr="007D1831" w:rsidRDefault="008960AA" w:rsidP="007D1831">
      <w:pPr>
        <w:jc w:val="both"/>
        <w:rPr>
          <w:rFonts w:ascii="Arial" w:hAnsi="Arial" w:cs="Arial"/>
          <w:color w:val="000000" w:themeColor="text1"/>
        </w:rPr>
      </w:pPr>
    </w:p>
    <w:p w14:paraId="5FEC85A5" w14:textId="3FDE37F9" w:rsidR="008E3D57" w:rsidRPr="008960AA" w:rsidRDefault="000A2AFB" w:rsidP="000A2AFB">
      <w:pPr>
        <w:jc w:val="both"/>
        <w:rPr>
          <w:rFonts w:ascii="Arial" w:hAnsi="Arial" w:cs="Arial"/>
          <w:b/>
          <w:bCs/>
          <w:color w:val="000000" w:themeColor="text1"/>
        </w:rPr>
      </w:pPr>
      <w:r w:rsidRPr="008960AA">
        <w:rPr>
          <w:rFonts w:ascii="Arial" w:hAnsi="Arial" w:cs="Arial"/>
          <w:b/>
          <w:bCs/>
          <w:color w:val="000000" w:themeColor="text1"/>
        </w:rPr>
        <w:t>2. Experience</w:t>
      </w:r>
    </w:p>
    <w:p w14:paraId="4F414447" w14:textId="77777777" w:rsidR="000A2AFB" w:rsidRPr="008960AA" w:rsidRDefault="000A2AFB" w:rsidP="000A2AFB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46BBE7A1" w14:textId="30AABD62" w:rsidR="00BB19E5" w:rsidRPr="00243917" w:rsidRDefault="00E824A1" w:rsidP="00243917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Three</w:t>
      </w:r>
      <w:r w:rsidR="008B1C60">
        <w:rPr>
          <w:rFonts w:ascii="Arial" w:hAnsi="Arial" w:cs="Arial"/>
        </w:rPr>
        <w:t xml:space="preserve"> (3)</w:t>
      </w:r>
      <w:r w:rsidR="00BB19E5" w:rsidRPr="00BB19E5">
        <w:rPr>
          <w:rFonts w:ascii="Arial" w:hAnsi="Arial" w:cs="Arial"/>
        </w:rPr>
        <w:t xml:space="preserve"> years teaching at a </w:t>
      </w:r>
      <w:r w:rsidR="008E3F52">
        <w:rPr>
          <w:rFonts w:ascii="Arial" w:hAnsi="Arial" w:cs="Arial"/>
        </w:rPr>
        <w:t>Lecturing</w:t>
      </w:r>
      <w:r w:rsidR="00BB19E5" w:rsidRPr="00BB19E5">
        <w:rPr>
          <w:rFonts w:ascii="Arial" w:hAnsi="Arial" w:cs="Arial"/>
        </w:rPr>
        <w:t xml:space="preserve"> level.</w:t>
      </w:r>
    </w:p>
    <w:p w14:paraId="31B1D7FE" w14:textId="38D1F07C" w:rsidR="00BB19E5" w:rsidRPr="00BB19E5" w:rsidRDefault="00BB19E5" w:rsidP="00BB19E5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BB19E5">
        <w:rPr>
          <w:rFonts w:ascii="Arial" w:hAnsi="Arial" w:cs="Arial"/>
        </w:rPr>
        <w:t>Postgraduate supervision experience, either as a main or co-supervisor, with evidence of student progression or completion where applicable.</w:t>
      </w:r>
    </w:p>
    <w:p w14:paraId="0EB7F036" w14:textId="26A82593" w:rsidR="00BB19E5" w:rsidRPr="00BB19E5" w:rsidRDefault="00BB19E5" w:rsidP="00BB19E5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BB19E5">
        <w:rPr>
          <w:rFonts w:ascii="Arial" w:hAnsi="Arial" w:cs="Arial"/>
        </w:rPr>
        <w:t>A sustained publication record in DHET-accredited/peer-reviewed journals, books or conference proceedings, and/or recognised creative outputs.</w:t>
      </w:r>
    </w:p>
    <w:p w14:paraId="4186FF4A" w14:textId="0913252B" w:rsidR="00BB19E5" w:rsidRPr="00BB19E5" w:rsidRDefault="00BB19E5" w:rsidP="00BB19E5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BB19E5">
        <w:rPr>
          <w:rFonts w:ascii="Arial" w:hAnsi="Arial" w:cs="Arial"/>
        </w:rPr>
        <w:t>Papers delivered at national and/or international conferences.</w:t>
      </w:r>
    </w:p>
    <w:p w14:paraId="72FC9225" w14:textId="7261155A" w:rsidR="00BB19E5" w:rsidRPr="00BB19E5" w:rsidRDefault="00BB19E5" w:rsidP="00BB19E5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BB19E5">
        <w:rPr>
          <w:rFonts w:ascii="Arial" w:hAnsi="Arial" w:cs="Arial"/>
        </w:rPr>
        <w:t>Evidence of continuous development of teaching materials, curricula and assessment practices over time.</w:t>
      </w:r>
    </w:p>
    <w:p w14:paraId="5E7F9498" w14:textId="5443DA25" w:rsidR="00BB19E5" w:rsidRPr="00BB19E5" w:rsidRDefault="00BB19E5" w:rsidP="00BB19E5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BB19E5">
        <w:rPr>
          <w:rFonts w:ascii="Arial" w:hAnsi="Arial" w:cs="Arial"/>
        </w:rPr>
        <w:t>Experience in academic coordination (module/qualification level) will be an advantage.</w:t>
      </w:r>
    </w:p>
    <w:p w14:paraId="5F746E7F" w14:textId="72D60881" w:rsidR="00BB19E5" w:rsidRPr="00BB19E5" w:rsidRDefault="00BB19E5" w:rsidP="00BB19E5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BB19E5">
        <w:rPr>
          <w:rFonts w:ascii="Arial" w:hAnsi="Arial" w:cs="Arial"/>
        </w:rPr>
        <w:t>Rating as a researcher by a scientific or other funding agency will be an advantage.</w:t>
      </w:r>
    </w:p>
    <w:p w14:paraId="66143CF7" w14:textId="0BE73092" w:rsidR="00C9292D" w:rsidRDefault="00BB19E5" w:rsidP="00BB19E5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BB19E5">
        <w:rPr>
          <w:rFonts w:ascii="Arial" w:hAnsi="Arial" w:cs="Arial"/>
        </w:rPr>
        <w:lastRenderedPageBreak/>
        <w:t>Membership or active involvement in national and/or international boards, societies, councils, etc., in the field of film/video/television will be an advantage.</w:t>
      </w:r>
    </w:p>
    <w:p w14:paraId="7BF1C93A" w14:textId="77777777" w:rsidR="00BB19E5" w:rsidRDefault="00BB19E5" w:rsidP="00BB19E5">
      <w:pPr>
        <w:pStyle w:val="ListParagraph"/>
        <w:jc w:val="both"/>
        <w:rPr>
          <w:rFonts w:ascii="Arial" w:hAnsi="Arial" w:cs="Arial"/>
        </w:rPr>
      </w:pPr>
    </w:p>
    <w:p w14:paraId="0A5A6EF2" w14:textId="77777777" w:rsidR="004E5D0C" w:rsidRDefault="004E5D0C" w:rsidP="008E75A1">
      <w:pPr>
        <w:jc w:val="both"/>
        <w:rPr>
          <w:rFonts w:ascii="Arial" w:hAnsi="Arial" w:cs="Arial"/>
          <w:b/>
        </w:rPr>
      </w:pPr>
    </w:p>
    <w:p w14:paraId="252A9949" w14:textId="77777777" w:rsidR="00952BFB" w:rsidRDefault="00952BFB" w:rsidP="008E75A1">
      <w:pPr>
        <w:jc w:val="both"/>
        <w:rPr>
          <w:rFonts w:ascii="Arial" w:hAnsi="Arial" w:cs="Arial"/>
          <w:b/>
        </w:rPr>
      </w:pPr>
    </w:p>
    <w:p w14:paraId="52C9EA68" w14:textId="33EF9CAD" w:rsidR="00644DD5" w:rsidRPr="008960AA" w:rsidRDefault="008E75A1" w:rsidP="008E75A1">
      <w:pPr>
        <w:jc w:val="both"/>
        <w:rPr>
          <w:rFonts w:ascii="Arial" w:hAnsi="Arial" w:cs="Arial"/>
          <w:b/>
        </w:rPr>
      </w:pPr>
      <w:r w:rsidRPr="008960AA">
        <w:rPr>
          <w:rFonts w:ascii="Arial" w:hAnsi="Arial" w:cs="Arial"/>
          <w:b/>
        </w:rPr>
        <w:t>Knowledge and Skills</w:t>
      </w:r>
    </w:p>
    <w:p w14:paraId="432483C3" w14:textId="77777777" w:rsidR="00AC4F2B" w:rsidRPr="00AC4F2B" w:rsidRDefault="00AC4F2B" w:rsidP="00AC4F2B">
      <w:pPr>
        <w:jc w:val="both"/>
        <w:rPr>
          <w:rFonts w:ascii="Arial" w:hAnsi="Arial" w:cs="Arial"/>
          <w:color w:val="000000" w:themeColor="text1"/>
        </w:rPr>
      </w:pPr>
    </w:p>
    <w:p w14:paraId="7E54BD97" w14:textId="6CC5E1FB" w:rsidR="004E5D0C" w:rsidRPr="006F6838" w:rsidRDefault="004E5D0C" w:rsidP="006F6838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</w:rPr>
      </w:pPr>
      <w:r w:rsidRPr="006F6838">
        <w:rPr>
          <w:rFonts w:ascii="Arial" w:hAnsi="Arial" w:cs="Arial"/>
          <w:color w:val="000000" w:themeColor="text1"/>
        </w:rPr>
        <w:t>Advanced computer literacy and experience in LMS systems, including compliance with institutional teaching and learning requirements.</w:t>
      </w:r>
    </w:p>
    <w:p w14:paraId="13FA40B2" w14:textId="58C0EDC1" w:rsidR="004E5D0C" w:rsidRPr="006F6838" w:rsidRDefault="004E5D0C" w:rsidP="006F6838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</w:rPr>
      </w:pPr>
      <w:r w:rsidRPr="006F6838">
        <w:rPr>
          <w:rFonts w:ascii="Arial" w:hAnsi="Arial" w:cs="Arial"/>
          <w:color w:val="000000" w:themeColor="text1"/>
        </w:rPr>
        <w:t>Advanced skills in film/video/television equipment, systems and software relevant to the teaching field/s.</w:t>
      </w:r>
    </w:p>
    <w:p w14:paraId="0290A371" w14:textId="6BBAB085" w:rsidR="004E5D0C" w:rsidRPr="006F6838" w:rsidRDefault="004E5D0C" w:rsidP="006F6838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</w:rPr>
      </w:pPr>
      <w:r w:rsidRPr="006F6838">
        <w:rPr>
          <w:rFonts w:ascii="Arial" w:hAnsi="Arial" w:cs="Arial"/>
          <w:color w:val="000000" w:themeColor="text1"/>
        </w:rPr>
        <w:t>The ability to teach a variety of courses offered within the undergraduate and postgraduate programme.</w:t>
      </w:r>
    </w:p>
    <w:p w14:paraId="09D93AC4" w14:textId="10DE7DDD" w:rsidR="00D85F6C" w:rsidRDefault="004E5D0C" w:rsidP="006F6838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color w:val="000000" w:themeColor="text1"/>
        </w:rPr>
      </w:pPr>
      <w:r w:rsidRPr="006F6838">
        <w:rPr>
          <w:rFonts w:ascii="Arial" w:hAnsi="Arial" w:cs="Arial"/>
          <w:color w:val="000000" w:themeColor="text1"/>
        </w:rPr>
        <w:t>Demonstrated ability in curriculum development, continuous improvement and alignment of teaching, learning and assessment practices.</w:t>
      </w:r>
    </w:p>
    <w:p w14:paraId="1968034A" w14:textId="7ABCA8F3" w:rsidR="00B24059" w:rsidRPr="00A905FA" w:rsidRDefault="00B24059" w:rsidP="00A905FA">
      <w:pPr>
        <w:jc w:val="both"/>
        <w:rPr>
          <w:rFonts w:ascii="Arial" w:hAnsi="Arial" w:cs="Arial"/>
          <w:color w:val="000000" w:themeColor="text1"/>
        </w:rPr>
      </w:pPr>
      <w:r w:rsidRPr="00A905FA">
        <w:rPr>
          <w:rFonts w:ascii="Arial" w:hAnsi="Arial" w:cs="Arial"/>
          <w:color w:val="000000" w:themeColor="text1"/>
        </w:rPr>
        <w:t>Proven research capability, including:</w:t>
      </w:r>
    </w:p>
    <w:p w14:paraId="7C3F6D90" w14:textId="69F63E3A" w:rsidR="00654B96" w:rsidRPr="00654B96" w:rsidRDefault="00654B96" w:rsidP="00654B96">
      <w:pPr>
        <w:jc w:val="both"/>
        <w:rPr>
          <w:rFonts w:ascii="Arial" w:hAnsi="Arial" w:cs="Arial"/>
          <w:color w:val="000000" w:themeColor="text1"/>
        </w:rPr>
      </w:pPr>
      <w:r w:rsidRPr="00654B96">
        <w:rPr>
          <w:rFonts w:ascii="Arial" w:hAnsi="Arial" w:cs="Arial"/>
          <w:color w:val="000000" w:themeColor="text1"/>
        </w:rPr>
        <w:t>•</w:t>
      </w:r>
      <w:r w:rsidRPr="00654B96">
        <w:rPr>
          <w:rFonts w:ascii="Arial" w:hAnsi="Arial" w:cs="Arial"/>
          <w:color w:val="000000" w:themeColor="text1"/>
        </w:rPr>
        <w:tab/>
        <w:t>Peer-reviewed publications and/or creative outputs</w:t>
      </w:r>
      <w:r w:rsidR="00E5308B">
        <w:rPr>
          <w:rFonts w:ascii="Arial" w:hAnsi="Arial" w:cs="Arial"/>
          <w:color w:val="000000" w:themeColor="text1"/>
        </w:rPr>
        <w:t>.</w:t>
      </w:r>
    </w:p>
    <w:p w14:paraId="0EE0EA51" w14:textId="26BE2810" w:rsidR="00DB4B77" w:rsidRDefault="00654B96" w:rsidP="00DB4B77">
      <w:pPr>
        <w:jc w:val="both"/>
        <w:rPr>
          <w:rFonts w:ascii="Arial" w:hAnsi="Arial" w:cs="Arial"/>
          <w:color w:val="000000" w:themeColor="text1"/>
        </w:rPr>
      </w:pPr>
      <w:r w:rsidRPr="00654B96">
        <w:rPr>
          <w:rFonts w:ascii="Arial" w:hAnsi="Arial" w:cs="Arial"/>
          <w:color w:val="000000" w:themeColor="text1"/>
        </w:rPr>
        <w:t>•</w:t>
      </w:r>
      <w:r w:rsidRPr="00654B96">
        <w:rPr>
          <w:rFonts w:ascii="Arial" w:hAnsi="Arial" w:cs="Arial"/>
          <w:color w:val="000000" w:themeColor="text1"/>
        </w:rPr>
        <w:tab/>
        <w:t>Conference participation and scholarly dissemination</w:t>
      </w:r>
      <w:r w:rsidR="00E5308B">
        <w:rPr>
          <w:rFonts w:ascii="Arial" w:hAnsi="Arial" w:cs="Arial"/>
          <w:color w:val="000000" w:themeColor="text1"/>
        </w:rPr>
        <w:t>.</w:t>
      </w:r>
    </w:p>
    <w:p w14:paraId="7A1F1516" w14:textId="46DCBF1E" w:rsidR="00654B96" w:rsidRPr="00DB4B77" w:rsidRDefault="00654B96" w:rsidP="00DB4B77">
      <w:pPr>
        <w:jc w:val="both"/>
        <w:rPr>
          <w:rFonts w:ascii="Arial" w:hAnsi="Arial" w:cs="Arial"/>
          <w:color w:val="000000" w:themeColor="text1"/>
        </w:rPr>
      </w:pPr>
      <w:r w:rsidRPr="00DB4B77">
        <w:rPr>
          <w:rFonts w:ascii="Arial" w:hAnsi="Arial" w:cs="Arial"/>
          <w:color w:val="000000" w:themeColor="text1"/>
        </w:rPr>
        <w:t>Evidence of academic citizenship, including:</w:t>
      </w:r>
    </w:p>
    <w:p w14:paraId="37CFEB28" w14:textId="63E771A8" w:rsidR="00654B96" w:rsidRPr="00654B96" w:rsidRDefault="00654B96" w:rsidP="00654B96">
      <w:pPr>
        <w:jc w:val="both"/>
        <w:rPr>
          <w:rFonts w:ascii="Arial" w:hAnsi="Arial" w:cs="Arial"/>
          <w:color w:val="000000" w:themeColor="text1"/>
        </w:rPr>
      </w:pPr>
      <w:r w:rsidRPr="00654B96">
        <w:rPr>
          <w:rFonts w:ascii="Arial" w:hAnsi="Arial" w:cs="Arial"/>
          <w:color w:val="000000" w:themeColor="text1"/>
        </w:rPr>
        <w:t>•</w:t>
      </w:r>
      <w:r w:rsidRPr="00654B96">
        <w:rPr>
          <w:rFonts w:ascii="Arial" w:hAnsi="Arial" w:cs="Arial"/>
          <w:color w:val="000000" w:themeColor="text1"/>
        </w:rPr>
        <w:tab/>
        <w:t>Committee participation</w:t>
      </w:r>
      <w:r w:rsidR="00E5308B">
        <w:rPr>
          <w:rFonts w:ascii="Arial" w:hAnsi="Arial" w:cs="Arial"/>
          <w:color w:val="000000" w:themeColor="text1"/>
        </w:rPr>
        <w:t>.</w:t>
      </w:r>
    </w:p>
    <w:p w14:paraId="336D9EB4" w14:textId="410031D8" w:rsidR="00654B96" w:rsidRDefault="00654B96" w:rsidP="00654B96">
      <w:pPr>
        <w:jc w:val="both"/>
        <w:rPr>
          <w:rFonts w:ascii="Arial" w:hAnsi="Arial" w:cs="Arial"/>
          <w:color w:val="000000" w:themeColor="text1"/>
        </w:rPr>
      </w:pPr>
      <w:r w:rsidRPr="00654B96">
        <w:rPr>
          <w:rFonts w:ascii="Arial" w:hAnsi="Arial" w:cs="Arial"/>
          <w:color w:val="000000" w:themeColor="text1"/>
        </w:rPr>
        <w:t>•</w:t>
      </w:r>
      <w:r w:rsidRPr="00654B96">
        <w:rPr>
          <w:rFonts w:ascii="Arial" w:hAnsi="Arial" w:cs="Arial"/>
          <w:color w:val="000000" w:themeColor="text1"/>
        </w:rPr>
        <w:tab/>
        <w:t>External moderation or examining</w:t>
      </w:r>
      <w:r w:rsidR="00E5308B">
        <w:rPr>
          <w:rFonts w:ascii="Arial" w:hAnsi="Arial" w:cs="Arial"/>
          <w:color w:val="000000" w:themeColor="text1"/>
        </w:rPr>
        <w:t>.</w:t>
      </w:r>
    </w:p>
    <w:p w14:paraId="265A3E65" w14:textId="3F84EFF4" w:rsidR="003510F2" w:rsidRPr="003510F2" w:rsidRDefault="003510F2" w:rsidP="003510F2">
      <w:pPr>
        <w:jc w:val="both"/>
        <w:rPr>
          <w:rFonts w:ascii="Arial" w:hAnsi="Arial" w:cs="Arial"/>
          <w:color w:val="000000" w:themeColor="text1"/>
        </w:rPr>
      </w:pPr>
      <w:r w:rsidRPr="003510F2">
        <w:rPr>
          <w:rFonts w:ascii="Arial" w:hAnsi="Arial" w:cs="Arial"/>
          <w:color w:val="000000" w:themeColor="text1"/>
        </w:rPr>
        <w:t>•</w:t>
      </w:r>
      <w:r w:rsidRPr="003510F2">
        <w:rPr>
          <w:rFonts w:ascii="Arial" w:hAnsi="Arial" w:cs="Arial"/>
          <w:color w:val="000000" w:themeColor="text1"/>
        </w:rPr>
        <w:tab/>
        <w:t>Programme reviews or professional engagement</w:t>
      </w:r>
      <w:r w:rsidR="00E5308B">
        <w:rPr>
          <w:rFonts w:ascii="Arial" w:hAnsi="Arial" w:cs="Arial"/>
          <w:color w:val="000000" w:themeColor="text1"/>
        </w:rPr>
        <w:t>.</w:t>
      </w:r>
    </w:p>
    <w:p w14:paraId="6F187DA8" w14:textId="77777777" w:rsidR="003510F2" w:rsidRPr="003510F2" w:rsidRDefault="003510F2" w:rsidP="003510F2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3510F2">
        <w:rPr>
          <w:rFonts w:ascii="Arial" w:hAnsi="Arial" w:cs="Arial"/>
          <w:color w:val="000000" w:themeColor="text1"/>
        </w:rPr>
        <w:t>•</w:t>
      </w:r>
      <w:r w:rsidRPr="003510F2">
        <w:rPr>
          <w:rFonts w:ascii="Arial" w:hAnsi="Arial" w:cs="Arial"/>
          <w:color w:val="000000" w:themeColor="text1"/>
        </w:rPr>
        <w:tab/>
        <w:t>Ability to engage in industry, community and professional projects aligned with the discipline.</w:t>
      </w:r>
    </w:p>
    <w:p w14:paraId="0A767645" w14:textId="1999957D" w:rsidR="003510F2" w:rsidRPr="00B24059" w:rsidRDefault="003510F2" w:rsidP="003510F2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3510F2">
        <w:rPr>
          <w:rFonts w:ascii="Arial" w:hAnsi="Arial" w:cs="Arial"/>
          <w:color w:val="000000" w:themeColor="text1"/>
        </w:rPr>
        <w:t>•</w:t>
      </w:r>
      <w:r w:rsidRPr="003510F2">
        <w:rPr>
          <w:rFonts w:ascii="Arial" w:hAnsi="Arial" w:cs="Arial"/>
          <w:color w:val="000000" w:themeColor="text1"/>
        </w:rPr>
        <w:tab/>
        <w:t>Leadership and managerial skills, including the ability to contribute to academic coordination and programme development.</w:t>
      </w:r>
    </w:p>
    <w:p w14:paraId="6C6A743E" w14:textId="77777777" w:rsidR="00D85F6C" w:rsidRDefault="00D85F6C" w:rsidP="00AC4F2B">
      <w:pPr>
        <w:jc w:val="both"/>
        <w:rPr>
          <w:rFonts w:ascii="Arial" w:hAnsi="Arial" w:cs="Arial"/>
          <w:color w:val="000000" w:themeColor="text1"/>
        </w:rPr>
      </w:pPr>
    </w:p>
    <w:p w14:paraId="7D7BD076" w14:textId="77777777" w:rsidR="002A74A7" w:rsidRDefault="002A74A7" w:rsidP="002A74A7">
      <w:pPr>
        <w:jc w:val="both"/>
        <w:rPr>
          <w:rFonts w:ascii="Arial" w:hAnsi="Arial" w:cs="Arial"/>
          <w:color w:val="000000" w:themeColor="text1"/>
        </w:rPr>
      </w:pPr>
    </w:p>
    <w:p w14:paraId="1272F7CB" w14:textId="5F98E6CF" w:rsidR="002A74A7" w:rsidRPr="00BC5E43" w:rsidRDefault="002A74A7" w:rsidP="002A74A7">
      <w:pPr>
        <w:jc w:val="both"/>
        <w:rPr>
          <w:rFonts w:ascii="Arial" w:hAnsi="Arial" w:cs="Arial"/>
          <w:b/>
          <w:bCs/>
          <w:color w:val="000000" w:themeColor="text1"/>
        </w:rPr>
      </w:pPr>
      <w:r w:rsidRPr="00BC5E43">
        <w:rPr>
          <w:rFonts w:ascii="Arial" w:hAnsi="Arial" w:cs="Arial"/>
          <w:b/>
          <w:bCs/>
          <w:color w:val="000000" w:themeColor="text1"/>
        </w:rPr>
        <w:t>Registration with professional body (if applicable): N/A</w:t>
      </w:r>
    </w:p>
    <w:p w14:paraId="0E62B695" w14:textId="77777777" w:rsidR="00115EBD" w:rsidRDefault="00115EBD" w:rsidP="00241CB1">
      <w:pPr>
        <w:pStyle w:val="Heading3"/>
        <w:tabs>
          <w:tab w:val="left" w:pos="860"/>
        </w:tabs>
        <w:spacing w:before="1" w:line="251" w:lineRule="exact"/>
        <w:ind w:left="860"/>
      </w:pPr>
    </w:p>
    <w:p w14:paraId="2FAB7331" w14:textId="14911543" w:rsidR="00D667D5" w:rsidRDefault="00EF080B" w:rsidP="009E54D3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Score Sheet:  </w:t>
      </w:r>
      <w:bookmarkStart w:id="0" w:name="_MON_1841556222"/>
      <w:bookmarkEnd w:id="0"/>
      <w:r>
        <w:rPr>
          <w:rFonts w:ascii="Arial" w:hAnsi="Arial" w:cs="Arial"/>
          <w:lang w:val="en-ZA"/>
        </w:rPr>
        <w:object w:dxaOrig="1520" w:dyaOrig="985" w14:anchorId="0F24DF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11" o:title=""/>
          </v:shape>
          <o:OLEObject Type="Embed" ProgID="Word.Document.12" ShapeID="_x0000_i1025" DrawAspect="Icon" ObjectID="_1843977974" r:id="rId12">
            <o:FieldCodes>\s</o:FieldCodes>
          </o:OLEObject>
        </w:object>
      </w:r>
    </w:p>
    <w:p w14:paraId="5C7CB653" w14:textId="77777777" w:rsidR="00EF080B" w:rsidRDefault="00EF080B" w:rsidP="009E54D3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E75CD77" w14:textId="77777777" w:rsidR="00EF080B" w:rsidRPr="000D168B" w:rsidRDefault="00EF080B" w:rsidP="009E54D3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52C9EA74" w14:textId="23F1781D" w:rsidR="00311D8C" w:rsidRPr="000D168B" w:rsidRDefault="00FE5234" w:rsidP="009E54D3">
      <w:pPr>
        <w:jc w:val="both"/>
        <w:rPr>
          <w:rFonts w:ascii="Arial" w:hAnsi="Arial" w:cs="Arial"/>
          <w:b/>
          <w:bCs/>
        </w:rPr>
      </w:pPr>
      <w:r w:rsidRPr="000D168B">
        <w:rPr>
          <w:rFonts w:ascii="Arial" w:hAnsi="Arial" w:cs="Arial"/>
          <w:b/>
          <w:bCs/>
        </w:rPr>
        <w:t>Send your CV to</w:t>
      </w:r>
      <w:r w:rsidR="00D01971" w:rsidRPr="000D168B">
        <w:rPr>
          <w:rFonts w:ascii="Arial" w:hAnsi="Arial" w:cs="Arial"/>
          <w:b/>
          <w:bCs/>
        </w:rPr>
        <w:t>:</w:t>
      </w:r>
      <w:r w:rsidR="00B471A2" w:rsidRPr="000D168B">
        <w:rPr>
          <w:rFonts w:ascii="Arial" w:hAnsi="Arial" w:cs="Arial"/>
          <w:b/>
          <w:bCs/>
        </w:rPr>
        <w:t xml:space="preserve"> </w:t>
      </w:r>
      <w:r w:rsidR="001923B6" w:rsidRPr="000D168B">
        <w:rPr>
          <w:rFonts w:ascii="Arial" w:hAnsi="Arial" w:cs="Arial"/>
          <w:b/>
          <w:bCs/>
        </w:rPr>
        <w:t>Recruitment</w:t>
      </w:r>
      <w:r w:rsidR="00C4027A">
        <w:rPr>
          <w:rFonts w:ascii="Arial" w:hAnsi="Arial" w:cs="Arial"/>
          <w:b/>
          <w:bCs/>
        </w:rPr>
        <w:t>Arts</w:t>
      </w:r>
      <w:r w:rsidR="001923B6" w:rsidRPr="000D168B">
        <w:rPr>
          <w:rFonts w:ascii="Arial" w:hAnsi="Arial" w:cs="Arial"/>
          <w:b/>
          <w:bCs/>
        </w:rPr>
        <w:t>@tut.ac.za</w:t>
      </w:r>
    </w:p>
    <w:p w14:paraId="52C9EA75" w14:textId="6C0C41C7" w:rsidR="0004675C" w:rsidRPr="008960AA" w:rsidRDefault="00A07DEA" w:rsidP="009E54D3">
      <w:pPr>
        <w:jc w:val="both"/>
        <w:rPr>
          <w:rFonts w:ascii="Arial" w:hAnsi="Arial" w:cs="Arial"/>
          <w:b/>
          <w:lang w:val="en-ZA"/>
        </w:rPr>
      </w:pPr>
      <w:r w:rsidRPr="000D168B">
        <w:rPr>
          <w:rFonts w:ascii="Arial" w:hAnsi="Arial" w:cs="Arial"/>
          <w:b/>
          <w:bCs/>
        </w:rPr>
        <w:t>Closing Date:</w:t>
      </w:r>
      <w:r w:rsidR="00EF080B">
        <w:rPr>
          <w:rFonts w:ascii="Arial" w:hAnsi="Arial" w:cs="Arial"/>
          <w:b/>
          <w:bCs/>
        </w:rPr>
        <w:t xml:space="preserve"> </w:t>
      </w:r>
      <w:r w:rsidR="00632B17">
        <w:rPr>
          <w:rFonts w:ascii="Arial" w:hAnsi="Arial" w:cs="Arial"/>
          <w:b/>
          <w:bCs/>
        </w:rPr>
        <w:t>1</w:t>
      </w:r>
      <w:r w:rsidR="006B628E">
        <w:rPr>
          <w:rFonts w:ascii="Arial" w:hAnsi="Arial" w:cs="Arial"/>
          <w:b/>
          <w:bCs/>
        </w:rPr>
        <w:t>0 July</w:t>
      </w:r>
      <w:r w:rsidR="007914FB" w:rsidRPr="000D168B">
        <w:rPr>
          <w:rFonts w:ascii="Arial" w:hAnsi="Arial" w:cs="Arial"/>
          <w:b/>
          <w:bCs/>
        </w:rPr>
        <w:t xml:space="preserve"> </w:t>
      </w:r>
      <w:r w:rsidR="00B471A2" w:rsidRPr="000D168B">
        <w:rPr>
          <w:rFonts w:ascii="Arial" w:hAnsi="Arial" w:cs="Arial"/>
          <w:b/>
          <w:bCs/>
        </w:rPr>
        <w:t>202</w:t>
      </w:r>
      <w:r w:rsidR="00D667D5" w:rsidRPr="000D168B">
        <w:rPr>
          <w:rFonts w:ascii="Arial" w:hAnsi="Arial" w:cs="Arial"/>
          <w:b/>
          <w:bCs/>
        </w:rPr>
        <w:t>6</w:t>
      </w:r>
      <w:r w:rsidR="005921DF" w:rsidRPr="000D168B">
        <w:rPr>
          <w:rFonts w:ascii="Arial" w:hAnsi="Arial" w:cs="Arial"/>
          <w:b/>
          <w:bCs/>
        </w:rPr>
        <w:t xml:space="preserve"> </w:t>
      </w:r>
      <w:r w:rsidR="0004675C" w:rsidRPr="000D168B">
        <w:rPr>
          <w:rFonts w:ascii="Arial" w:hAnsi="Arial" w:cs="Arial"/>
          <w:b/>
          <w:bCs/>
        </w:rPr>
        <w:t>–</w:t>
      </w:r>
      <w:r w:rsidR="0025543E" w:rsidRPr="000D168B">
        <w:rPr>
          <w:rFonts w:ascii="Arial" w:hAnsi="Arial" w:cs="Arial"/>
          <w:b/>
          <w:bCs/>
        </w:rPr>
        <w:t xml:space="preserve"> Enquiries </w:t>
      </w:r>
      <w:r w:rsidRPr="000D168B">
        <w:rPr>
          <w:rFonts w:ascii="Arial" w:hAnsi="Arial" w:cs="Arial"/>
          <w:b/>
          <w:bCs/>
        </w:rPr>
        <w:t xml:space="preserve">to </w:t>
      </w:r>
      <w:r w:rsidR="00D667D5" w:rsidRPr="000D168B">
        <w:rPr>
          <w:rFonts w:ascii="Arial" w:hAnsi="Arial" w:cs="Arial"/>
          <w:b/>
          <w:bCs/>
        </w:rPr>
        <w:t>Hein Grov</w:t>
      </w:r>
      <w:r w:rsidR="00E5308B">
        <w:rPr>
          <w:rFonts w:ascii="Arial" w:hAnsi="Arial" w:cs="Arial"/>
          <w:b/>
          <w:bCs/>
        </w:rPr>
        <w:t>é</w:t>
      </w:r>
      <w:r w:rsidR="003E2FA5" w:rsidRPr="000D168B">
        <w:rPr>
          <w:rFonts w:ascii="Arial" w:hAnsi="Arial" w:cs="Arial"/>
          <w:b/>
          <w:bCs/>
        </w:rPr>
        <w:t>,</w:t>
      </w:r>
      <w:r w:rsidR="00D07D51" w:rsidRPr="000D168B">
        <w:rPr>
          <w:rFonts w:ascii="Arial" w:hAnsi="Arial" w:cs="Arial"/>
          <w:b/>
          <w:bCs/>
        </w:rPr>
        <w:t xml:space="preserve"> Tel</w:t>
      </w:r>
      <w:r w:rsidR="003E2FA5" w:rsidRPr="000D168B">
        <w:rPr>
          <w:rFonts w:ascii="Arial" w:hAnsi="Arial" w:cs="Arial"/>
          <w:b/>
          <w:bCs/>
        </w:rPr>
        <w:t>:</w:t>
      </w:r>
      <w:r w:rsidR="00D07D51" w:rsidRPr="000D168B">
        <w:rPr>
          <w:rFonts w:ascii="Arial" w:hAnsi="Arial" w:cs="Arial"/>
          <w:b/>
          <w:bCs/>
        </w:rPr>
        <w:t xml:space="preserve"> 012 382 </w:t>
      </w:r>
      <w:r w:rsidR="00D667D5" w:rsidRPr="000D168B">
        <w:rPr>
          <w:rFonts w:ascii="Arial" w:hAnsi="Arial" w:cs="Arial"/>
          <w:b/>
          <w:bCs/>
        </w:rPr>
        <w:t>6027</w:t>
      </w:r>
      <w:r w:rsidR="003E2FA5" w:rsidRPr="008960AA">
        <w:rPr>
          <w:rFonts w:ascii="Arial" w:hAnsi="Arial" w:cs="Arial"/>
        </w:rPr>
        <w:t xml:space="preserve">. </w:t>
      </w:r>
      <w:r w:rsidR="00FE5234" w:rsidRPr="008960AA">
        <w:rPr>
          <w:rFonts w:ascii="Arial" w:hAnsi="Arial" w:cs="Arial"/>
          <w:b/>
          <w:u w:val="single"/>
        </w:rPr>
        <w:t>NB.</w:t>
      </w:r>
      <w:r w:rsidR="003E2FA5" w:rsidRPr="008960AA">
        <w:rPr>
          <w:rFonts w:ascii="Arial" w:hAnsi="Arial" w:cs="Arial"/>
          <w:b/>
          <w:u w:val="single"/>
        </w:rPr>
        <w:t>:</w:t>
      </w:r>
      <w:r w:rsidR="00FE5234" w:rsidRPr="008960AA">
        <w:rPr>
          <w:rFonts w:ascii="Arial" w:hAnsi="Arial" w:cs="Arial"/>
          <w:b/>
        </w:rPr>
        <w:t xml:space="preserve"> </w:t>
      </w:r>
      <w:r w:rsidR="00FE5234" w:rsidRPr="008960AA">
        <w:rPr>
          <w:rFonts w:ascii="Arial" w:hAnsi="Arial" w:cs="Arial"/>
        </w:rPr>
        <w:t xml:space="preserve">If we have not responded within </w:t>
      </w:r>
      <w:r w:rsidRPr="008960AA">
        <w:rPr>
          <w:rFonts w:ascii="Arial" w:hAnsi="Arial" w:cs="Arial"/>
        </w:rPr>
        <w:t>a m</w:t>
      </w:r>
      <w:r w:rsidR="00D01971" w:rsidRPr="008960AA">
        <w:rPr>
          <w:rFonts w:ascii="Arial" w:hAnsi="Arial" w:cs="Arial"/>
        </w:rPr>
        <w:t>onth</w:t>
      </w:r>
      <w:r w:rsidR="00FE5234" w:rsidRPr="008960AA">
        <w:rPr>
          <w:rFonts w:ascii="Arial" w:hAnsi="Arial" w:cs="Arial"/>
        </w:rPr>
        <w:t xml:space="preserve"> from the closing date, you should regard your application as unsuccessful. Correspondence will only be entered into with short</w:t>
      </w:r>
      <w:r w:rsidR="00D61279" w:rsidRPr="008960AA">
        <w:rPr>
          <w:rFonts w:ascii="Arial" w:hAnsi="Arial" w:cs="Arial"/>
        </w:rPr>
        <w:t>-</w:t>
      </w:r>
      <w:r w:rsidR="00A03A61" w:rsidRPr="008960AA">
        <w:rPr>
          <w:rFonts w:ascii="Arial" w:hAnsi="Arial" w:cs="Arial"/>
        </w:rPr>
        <w:t>listed candidates.</w:t>
      </w:r>
      <w:r w:rsidR="0004675C" w:rsidRPr="008960AA">
        <w:rPr>
          <w:rFonts w:ascii="Arial" w:hAnsi="Arial" w:cs="Arial"/>
          <w:b/>
          <w:lang w:val="en-ZA"/>
        </w:rPr>
        <w:t xml:space="preserve"> </w:t>
      </w:r>
      <w:r w:rsidR="0004675C" w:rsidRPr="008960AA">
        <w:rPr>
          <w:rFonts w:ascii="Arial" w:hAnsi="Arial" w:cs="Arial"/>
          <w:b/>
          <w:color w:val="FF0000"/>
          <w:lang w:val="en-ZA"/>
        </w:rPr>
        <w:t>The University reserves the right not to make an appointment</w:t>
      </w:r>
      <w:r w:rsidR="0004675C" w:rsidRPr="008960AA">
        <w:rPr>
          <w:rFonts w:ascii="Arial" w:hAnsi="Arial" w:cs="Arial"/>
          <w:b/>
          <w:lang w:val="en-ZA"/>
        </w:rPr>
        <w:t>.</w:t>
      </w:r>
      <w:r w:rsidR="007B03EC" w:rsidRPr="008960AA">
        <w:rPr>
          <w:rFonts w:ascii="Arial" w:hAnsi="Arial" w:cs="Arial"/>
          <w:b/>
          <w:lang w:val="en-ZA"/>
        </w:rPr>
        <w:t xml:space="preserve"> </w:t>
      </w:r>
      <w:r w:rsidR="003E2FA5" w:rsidRPr="008960AA">
        <w:rPr>
          <w:rFonts w:ascii="Arial" w:hAnsi="Arial" w:cs="Arial"/>
          <w:lang w:val="en-ZA"/>
        </w:rPr>
        <w:t>It is the intention of the University to promote representativity in respect of race, gender and disability through the filling of this post</w:t>
      </w:r>
      <w:r w:rsidR="007F0F48" w:rsidRPr="008960AA">
        <w:rPr>
          <w:rFonts w:ascii="Arial" w:hAnsi="Arial" w:cs="Arial"/>
          <w:lang w:val="en-ZA"/>
        </w:rPr>
        <w:t xml:space="preserve">. </w:t>
      </w:r>
    </w:p>
    <w:p w14:paraId="52C9EAA2" w14:textId="19ABBC34" w:rsidR="00D16D7F" w:rsidRDefault="00AB7097" w:rsidP="009E54D3">
      <w:pPr>
        <w:jc w:val="both"/>
        <w:rPr>
          <w:rFonts w:ascii="Arial" w:hAnsi="Arial" w:cs="Arial"/>
          <w:sz w:val="20"/>
          <w:szCs w:val="20"/>
        </w:rPr>
      </w:pPr>
      <w:r w:rsidRPr="00B1160F">
        <w:rPr>
          <w:rFonts w:ascii="Arial" w:hAnsi="Arial" w:cs="Arial"/>
          <w:sz w:val="20"/>
          <w:szCs w:val="20"/>
        </w:rPr>
        <w:t xml:space="preserve">    </w:t>
      </w:r>
    </w:p>
    <w:sectPr w:rsidR="00D16D7F" w:rsidSect="003E5BCC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CC3D" w14:textId="77777777" w:rsidR="004D641A" w:rsidRDefault="004D641A" w:rsidP="00654E8A">
      <w:r>
        <w:separator/>
      </w:r>
    </w:p>
  </w:endnote>
  <w:endnote w:type="continuationSeparator" w:id="0">
    <w:p w14:paraId="7C5967F0" w14:textId="77777777" w:rsidR="004D641A" w:rsidRDefault="004D641A" w:rsidP="0065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EAAC" w14:textId="77777777" w:rsidR="00832505" w:rsidRDefault="00D16D7F" w:rsidP="00D16D7F">
    <w:pPr>
      <w:pStyle w:val="Footer"/>
    </w:pPr>
    <w:r>
      <w:t xml:space="preserve">        </w:t>
    </w:r>
  </w:p>
  <w:p w14:paraId="52C9EAAD" w14:textId="77777777" w:rsidR="00832505" w:rsidRDefault="008325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EAAE" w14:textId="77777777" w:rsidR="00832505" w:rsidRDefault="00832505" w:rsidP="00832505">
    <w:pPr>
      <w:pStyle w:val="Footer"/>
      <w:jc w:val="center"/>
    </w:pPr>
    <w:r>
      <w:t xml:space="preserve">                 </w:t>
    </w:r>
  </w:p>
  <w:p w14:paraId="52C9EAAF" w14:textId="77777777" w:rsidR="00832505" w:rsidRDefault="008325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5AD85" w14:textId="77777777" w:rsidR="004D641A" w:rsidRDefault="004D641A" w:rsidP="00654E8A">
      <w:r>
        <w:separator/>
      </w:r>
    </w:p>
  </w:footnote>
  <w:footnote w:type="continuationSeparator" w:id="0">
    <w:p w14:paraId="6095194D" w14:textId="77777777" w:rsidR="004D641A" w:rsidRDefault="004D641A" w:rsidP="00654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EAAA" w14:textId="77777777" w:rsidR="00A03A61" w:rsidRPr="00431694" w:rsidRDefault="00A03A61" w:rsidP="00D01971">
    <w:pPr>
      <w:jc w:val="center"/>
      <w:rPr>
        <w:rFonts w:asciiTheme="minorHAnsi" w:hAnsiTheme="minorHAnsi"/>
        <w:b/>
        <w:color w:val="000000" w:themeColor="text1"/>
        <w:sz w:val="44"/>
        <w:szCs w:val="32"/>
        <w:lang w:val="pt-PT"/>
      </w:rPr>
    </w:pPr>
    <w:r w:rsidRPr="00D61279">
      <w:rPr>
        <w:rFonts w:asciiTheme="minorHAnsi" w:hAnsiTheme="minorHAnsi"/>
        <w:b/>
        <w:noProof/>
        <w:sz w:val="36"/>
        <w:lang w:val="en-ZA" w:eastAsia="en-ZA"/>
      </w:rPr>
      <w:drawing>
        <wp:anchor distT="57150" distB="57150" distL="57150" distR="57150" simplePos="0" relativeHeight="251658240" behindDoc="0" locked="0" layoutInCell="0" allowOverlap="1" wp14:anchorId="52C9EAB0" wp14:editId="52C9EAB1">
          <wp:simplePos x="0" y="0"/>
          <wp:positionH relativeFrom="margin">
            <wp:posOffset>-114300</wp:posOffset>
          </wp:positionH>
          <wp:positionV relativeFrom="margin">
            <wp:posOffset>-800100</wp:posOffset>
          </wp:positionV>
          <wp:extent cx="1619250" cy="148590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48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31694">
      <w:rPr>
        <w:rFonts w:asciiTheme="minorHAnsi" w:hAnsiTheme="minorHAnsi"/>
        <w:b/>
        <w:color w:val="000000" w:themeColor="text1"/>
        <w:sz w:val="44"/>
        <w:szCs w:val="32"/>
        <w:lang w:val="pt-PT"/>
      </w:rPr>
      <w:t xml:space="preserve">      V A C A N C Y   B U L L E T I N</w:t>
    </w:r>
  </w:p>
  <w:p w14:paraId="52C9EAAB" w14:textId="77777777" w:rsidR="00A03A61" w:rsidRPr="00431694" w:rsidRDefault="00A03A61" w:rsidP="00654E8A">
    <w:pPr>
      <w:pStyle w:val="Header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CC1"/>
    <w:multiLevelType w:val="hybridMultilevel"/>
    <w:tmpl w:val="A0E61C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F2242"/>
    <w:multiLevelType w:val="hybridMultilevel"/>
    <w:tmpl w:val="E4F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91A"/>
    <w:multiLevelType w:val="hybridMultilevel"/>
    <w:tmpl w:val="444A37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7C78"/>
    <w:multiLevelType w:val="hybridMultilevel"/>
    <w:tmpl w:val="B20044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E0058"/>
    <w:multiLevelType w:val="hybridMultilevel"/>
    <w:tmpl w:val="B0D69B66"/>
    <w:lvl w:ilvl="0" w:tplc="1DC8D9A2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14AF7"/>
    <w:multiLevelType w:val="hybridMultilevel"/>
    <w:tmpl w:val="324E33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14B7C"/>
    <w:multiLevelType w:val="hybridMultilevel"/>
    <w:tmpl w:val="7346A0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507"/>
    <w:multiLevelType w:val="hybridMultilevel"/>
    <w:tmpl w:val="E70C42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1B49"/>
    <w:multiLevelType w:val="hybridMultilevel"/>
    <w:tmpl w:val="F6CA45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43823"/>
    <w:multiLevelType w:val="hybridMultilevel"/>
    <w:tmpl w:val="CB2A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24C15"/>
    <w:multiLevelType w:val="hybridMultilevel"/>
    <w:tmpl w:val="6EBE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00E46"/>
    <w:multiLevelType w:val="hybridMultilevel"/>
    <w:tmpl w:val="B212DB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36215"/>
    <w:multiLevelType w:val="hybridMultilevel"/>
    <w:tmpl w:val="0BD2C674"/>
    <w:lvl w:ilvl="0" w:tplc="1DC8D9A2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43119"/>
    <w:multiLevelType w:val="hybridMultilevel"/>
    <w:tmpl w:val="729C3BDA"/>
    <w:lvl w:ilvl="0" w:tplc="1DC8D9A2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4672D"/>
    <w:multiLevelType w:val="hybridMultilevel"/>
    <w:tmpl w:val="07C42C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0E25C4"/>
    <w:multiLevelType w:val="hybridMultilevel"/>
    <w:tmpl w:val="8EBE93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B4FCA"/>
    <w:multiLevelType w:val="hybridMultilevel"/>
    <w:tmpl w:val="603A0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A0BA5"/>
    <w:multiLevelType w:val="hybridMultilevel"/>
    <w:tmpl w:val="B5C24904"/>
    <w:lvl w:ilvl="0" w:tplc="1DC8D9A2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B04D9D"/>
    <w:multiLevelType w:val="hybridMultilevel"/>
    <w:tmpl w:val="66A66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A2AC3"/>
    <w:multiLevelType w:val="hybridMultilevel"/>
    <w:tmpl w:val="4FB436B0"/>
    <w:lvl w:ilvl="0" w:tplc="1DC8D9A2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0177D"/>
    <w:multiLevelType w:val="hybridMultilevel"/>
    <w:tmpl w:val="96EA2E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648BC"/>
    <w:multiLevelType w:val="hybridMultilevel"/>
    <w:tmpl w:val="443E52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41BD8"/>
    <w:multiLevelType w:val="hybridMultilevel"/>
    <w:tmpl w:val="A4D2AC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E5219"/>
    <w:multiLevelType w:val="hybridMultilevel"/>
    <w:tmpl w:val="AD4E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56E45"/>
    <w:multiLevelType w:val="hybridMultilevel"/>
    <w:tmpl w:val="52F8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6401B"/>
    <w:multiLevelType w:val="hybridMultilevel"/>
    <w:tmpl w:val="5F966E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E41B2"/>
    <w:multiLevelType w:val="hybridMultilevel"/>
    <w:tmpl w:val="CE9C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05DFE"/>
    <w:multiLevelType w:val="hybridMultilevel"/>
    <w:tmpl w:val="4F46C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B4074"/>
    <w:multiLevelType w:val="hybridMultilevel"/>
    <w:tmpl w:val="CA0CD5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1495E"/>
    <w:multiLevelType w:val="hybridMultilevel"/>
    <w:tmpl w:val="BA061F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D0AC0"/>
    <w:multiLevelType w:val="hybridMultilevel"/>
    <w:tmpl w:val="292A9C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A7E25"/>
    <w:multiLevelType w:val="hybridMultilevel"/>
    <w:tmpl w:val="459E4328"/>
    <w:lvl w:ilvl="0" w:tplc="CF0C974E">
      <w:start w:val="2"/>
      <w:numFmt w:val="decimal"/>
      <w:lvlText w:val="%1."/>
      <w:lvlJc w:val="left"/>
      <w:pPr>
        <w:ind w:left="862" w:hanging="29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42477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F0C3318">
      <w:numFmt w:val="bullet"/>
      <w:lvlText w:val="•"/>
      <w:lvlJc w:val="left"/>
      <w:pPr>
        <w:ind w:left="1914" w:hanging="360"/>
      </w:pPr>
      <w:rPr>
        <w:rFonts w:hint="default"/>
        <w:lang w:val="en-US" w:eastAsia="en-US" w:bidi="ar-SA"/>
      </w:rPr>
    </w:lvl>
    <w:lvl w:ilvl="3" w:tplc="6B1A46A2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  <w:lvl w:ilvl="4" w:tplc="1DF80F50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B0346482">
      <w:numFmt w:val="bullet"/>
      <w:lvlText w:val="•"/>
      <w:lvlJc w:val="left"/>
      <w:pPr>
        <w:ind w:left="5076" w:hanging="360"/>
      </w:pPr>
      <w:rPr>
        <w:rFonts w:hint="default"/>
        <w:lang w:val="en-US" w:eastAsia="en-US" w:bidi="ar-SA"/>
      </w:rPr>
    </w:lvl>
    <w:lvl w:ilvl="6" w:tplc="50EA71A2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7" w:tplc="BAC6E7E6">
      <w:numFmt w:val="bullet"/>
      <w:lvlText w:val="•"/>
      <w:lvlJc w:val="left"/>
      <w:pPr>
        <w:ind w:left="7184" w:hanging="360"/>
      </w:pPr>
      <w:rPr>
        <w:rFonts w:hint="default"/>
        <w:lang w:val="en-US" w:eastAsia="en-US" w:bidi="ar-SA"/>
      </w:rPr>
    </w:lvl>
    <w:lvl w:ilvl="8" w:tplc="16344FB2">
      <w:numFmt w:val="bullet"/>
      <w:lvlText w:val="•"/>
      <w:lvlJc w:val="left"/>
      <w:pPr>
        <w:ind w:left="823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C21512A"/>
    <w:multiLevelType w:val="hybridMultilevel"/>
    <w:tmpl w:val="69C406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1949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979785">
    <w:abstractNumId w:val="26"/>
  </w:num>
  <w:num w:numId="3" w16cid:durableId="1801193622">
    <w:abstractNumId w:val="0"/>
  </w:num>
  <w:num w:numId="4" w16cid:durableId="974486272">
    <w:abstractNumId w:val="10"/>
  </w:num>
  <w:num w:numId="5" w16cid:durableId="9687204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0884181">
    <w:abstractNumId w:val="25"/>
  </w:num>
  <w:num w:numId="7" w16cid:durableId="154849150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7294930">
    <w:abstractNumId w:val="22"/>
  </w:num>
  <w:num w:numId="9" w16cid:durableId="1705715081">
    <w:abstractNumId w:val="16"/>
  </w:num>
  <w:num w:numId="10" w16cid:durableId="972059837">
    <w:abstractNumId w:val="27"/>
  </w:num>
  <w:num w:numId="11" w16cid:durableId="891114562">
    <w:abstractNumId w:val="24"/>
  </w:num>
  <w:num w:numId="12" w16cid:durableId="1108887706">
    <w:abstractNumId w:val="14"/>
  </w:num>
  <w:num w:numId="13" w16cid:durableId="784544877">
    <w:abstractNumId w:val="1"/>
  </w:num>
  <w:num w:numId="14" w16cid:durableId="1368674251">
    <w:abstractNumId w:val="18"/>
  </w:num>
  <w:num w:numId="15" w16cid:durableId="17128968">
    <w:abstractNumId w:val="9"/>
  </w:num>
  <w:num w:numId="16" w16cid:durableId="765732144">
    <w:abstractNumId w:val="6"/>
  </w:num>
  <w:num w:numId="17" w16cid:durableId="1167481853">
    <w:abstractNumId w:val="11"/>
  </w:num>
  <w:num w:numId="18" w16cid:durableId="1758944446">
    <w:abstractNumId w:val="15"/>
  </w:num>
  <w:num w:numId="19" w16cid:durableId="1810243622">
    <w:abstractNumId w:val="3"/>
  </w:num>
  <w:num w:numId="20" w16cid:durableId="1639990291">
    <w:abstractNumId w:val="20"/>
  </w:num>
  <w:num w:numId="21" w16cid:durableId="1254047630">
    <w:abstractNumId w:val="32"/>
  </w:num>
  <w:num w:numId="22" w16cid:durableId="738207835">
    <w:abstractNumId w:val="28"/>
  </w:num>
  <w:num w:numId="23" w16cid:durableId="509024507">
    <w:abstractNumId w:val="2"/>
  </w:num>
  <w:num w:numId="24" w16cid:durableId="965619023">
    <w:abstractNumId w:val="31"/>
  </w:num>
  <w:num w:numId="25" w16cid:durableId="1579750484">
    <w:abstractNumId w:val="7"/>
  </w:num>
  <w:num w:numId="26" w16cid:durableId="1509296038">
    <w:abstractNumId w:val="17"/>
  </w:num>
  <w:num w:numId="27" w16cid:durableId="1379427125">
    <w:abstractNumId w:val="19"/>
  </w:num>
  <w:num w:numId="28" w16cid:durableId="1021786670">
    <w:abstractNumId w:val="12"/>
  </w:num>
  <w:num w:numId="29" w16cid:durableId="2005351221">
    <w:abstractNumId w:val="4"/>
  </w:num>
  <w:num w:numId="30" w16cid:durableId="391539045">
    <w:abstractNumId w:val="13"/>
  </w:num>
  <w:num w:numId="31" w16cid:durableId="1237596422">
    <w:abstractNumId w:val="29"/>
  </w:num>
  <w:num w:numId="32" w16cid:durableId="1734810178">
    <w:abstractNumId w:val="8"/>
  </w:num>
  <w:num w:numId="33" w16cid:durableId="1487357527">
    <w:abstractNumId w:val="21"/>
  </w:num>
  <w:num w:numId="34" w16cid:durableId="1416782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98"/>
    <w:rsid w:val="00002C70"/>
    <w:rsid w:val="000100E4"/>
    <w:rsid w:val="00010D69"/>
    <w:rsid w:val="000159BD"/>
    <w:rsid w:val="00017789"/>
    <w:rsid w:val="00035470"/>
    <w:rsid w:val="00035D9C"/>
    <w:rsid w:val="000361BE"/>
    <w:rsid w:val="000361DE"/>
    <w:rsid w:val="00040BE7"/>
    <w:rsid w:val="00040D67"/>
    <w:rsid w:val="00046651"/>
    <w:rsid w:val="0004675C"/>
    <w:rsid w:val="0004795C"/>
    <w:rsid w:val="00051700"/>
    <w:rsid w:val="00056BB0"/>
    <w:rsid w:val="0005738A"/>
    <w:rsid w:val="00057FFA"/>
    <w:rsid w:val="00074048"/>
    <w:rsid w:val="00077B9A"/>
    <w:rsid w:val="00080160"/>
    <w:rsid w:val="0008210F"/>
    <w:rsid w:val="00084462"/>
    <w:rsid w:val="00090C35"/>
    <w:rsid w:val="000933C6"/>
    <w:rsid w:val="000A2AFB"/>
    <w:rsid w:val="000A3CD4"/>
    <w:rsid w:val="000A7A36"/>
    <w:rsid w:val="000B6C49"/>
    <w:rsid w:val="000C5B3D"/>
    <w:rsid w:val="000D168B"/>
    <w:rsid w:val="000D2B57"/>
    <w:rsid w:val="000D7458"/>
    <w:rsid w:val="000D7EFD"/>
    <w:rsid w:val="000F1FEA"/>
    <w:rsid w:val="000F7FDD"/>
    <w:rsid w:val="0010155B"/>
    <w:rsid w:val="00103B31"/>
    <w:rsid w:val="00105C53"/>
    <w:rsid w:val="00113AC6"/>
    <w:rsid w:val="00115EBD"/>
    <w:rsid w:val="00116B84"/>
    <w:rsid w:val="00127A42"/>
    <w:rsid w:val="001331D9"/>
    <w:rsid w:val="00167255"/>
    <w:rsid w:val="001737B9"/>
    <w:rsid w:val="00187B44"/>
    <w:rsid w:val="00187E44"/>
    <w:rsid w:val="001923B6"/>
    <w:rsid w:val="001A1074"/>
    <w:rsid w:val="001B78A5"/>
    <w:rsid w:val="001C3431"/>
    <w:rsid w:val="001C7EF3"/>
    <w:rsid w:val="001D74AA"/>
    <w:rsid w:val="001E0870"/>
    <w:rsid w:val="001E55E3"/>
    <w:rsid w:val="001E694B"/>
    <w:rsid w:val="001E6C68"/>
    <w:rsid w:val="001F38A5"/>
    <w:rsid w:val="001F47DA"/>
    <w:rsid w:val="001F72BD"/>
    <w:rsid w:val="00201AFB"/>
    <w:rsid w:val="00210840"/>
    <w:rsid w:val="00216E09"/>
    <w:rsid w:val="00233597"/>
    <w:rsid w:val="00237F68"/>
    <w:rsid w:val="00241CB1"/>
    <w:rsid w:val="00243917"/>
    <w:rsid w:val="002524B0"/>
    <w:rsid w:val="002524EA"/>
    <w:rsid w:val="0025543E"/>
    <w:rsid w:val="00282756"/>
    <w:rsid w:val="00286F7C"/>
    <w:rsid w:val="002955FF"/>
    <w:rsid w:val="002A74A7"/>
    <w:rsid w:val="002B07F0"/>
    <w:rsid w:val="002B6B1D"/>
    <w:rsid w:val="002C10E6"/>
    <w:rsid w:val="002F1A25"/>
    <w:rsid w:val="00311D8C"/>
    <w:rsid w:val="00313378"/>
    <w:rsid w:val="00320AFB"/>
    <w:rsid w:val="00332504"/>
    <w:rsid w:val="0034201A"/>
    <w:rsid w:val="003510F2"/>
    <w:rsid w:val="00351352"/>
    <w:rsid w:val="0035473C"/>
    <w:rsid w:val="00355A9F"/>
    <w:rsid w:val="003618DF"/>
    <w:rsid w:val="00363137"/>
    <w:rsid w:val="0037150B"/>
    <w:rsid w:val="003878AD"/>
    <w:rsid w:val="00390C98"/>
    <w:rsid w:val="00394D03"/>
    <w:rsid w:val="003A460F"/>
    <w:rsid w:val="003B11BD"/>
    <w:rsid w:val="003B620D"/>
    <w:rsid w:val="003C3A9F"/>
    <w:rsid w:val="003C49D3"/>
    <w:rsid w:val="003D253F"/>
    <w:rsid w:val="003D37CD"/>
    <w:rsid w:val="003E1732"/>
    <w:rsid w:val="003E2FA5"/>
    <w:rsid w:val="003E5BCC"/>
    <w:rsid w:val="003F7923"/>
    <w:rsid w:val="00405198"/>
    <w:rsid w:val="00406552"/>
    <w:rsid w:val="00410C78"/>
    <w:rsid w:val="00420803"/>
    <w:rsid w:val="00424092"/>
    <w:rsid w:val="00431694"/>
    <w:rsid w:val="004448A3"/>
    <w:rsid w:val="00446CB4"/>
    <w:rsid w:val="0044719F"/>
    <w:rsid w:val="00465CEC"/>
    <w:rsid w:val="00482477"/>
    <w:rsid w:val="004925A8"/>
    <w:rsid w:val="004A4149"/>
    <w:rsid w:val="004B6562"/>
    <w:rsid w:val="004C5232"/>
    <w:rsid w:val="004D004B"/>
    <w:rsid w:val="004D641A"/>
    <w:rsid w:val="004E3948"/>
    <w:rsid w:val="004E5D0C"/>
    <w:rsid w:val="004E7615"/>
    <w:rsid w:val="00500A65"/>
    <w:rsid w:val="005349A4"/>
    <w:rsid w:val="00535C72"/>
    <w:rsid w:val="005426BB"/>
    <w:rsid w:val="00544493"/>
    <w:rsid w:val="005526A0"/>
    <w:rsid w:val="00572158"/>
    <w:rsid w:val="005735A9"/>
    <w:rsid w:val="005921DF"/>
    <w:rsid w:val="005967C8"/>
    <w:rsid w:val="005B66D2"/>
    <w:rsid w:val="005C2B2C"/>
    <w:rsid w:val="005C4CEB"/>
    <w:rsid w:val="005D011A"/>
    <w:rsid w:val="005D2904"/>
    <w:rsid w:val="005D3436"/>
    <w:rsid w:val="005D5DA1"/>
    <w:rsid w:val="005D7D47"/>
    <w:rsid w:val="005E2845"/>
    <w:rsid w:val="005F7B23"/>
    <w:rsid w:val="00632B17"/>
    <w:rsid w:val="00642267"/>
    <w:rsid w:val="00644DD5"/>
    <w:rsid w:val="00650F33"/>
    <w:rsid w:val="006512CA"/>
    <w:rsid w:val="00654B96"/>
    <w:rsid w:val="00654E8A"/>
    <w:rsid w:val="006616AA"/>
    <w:rsid w:val="0068518F"/>
    <w:rsid w:val="006A36F8"/>
    <w:rsid w:val="006B0749"/>
    <w:rsid w:val="006B40E7"/>
    <w:rsid w:val="006B4B47"/>
    <w:rsid w:val="006B628E"/>
    <w:rsid w:val="006C05BA"/>
    <w:rsid w:val="006C0952"/>
    <w:rsid w:val="006C5CD4"/>
    <w:rsid w:val="006D6D05"/>
    <w:rsid w:val="006E0ED3"/>
    <w:rsid w:val="006E5F54"/>
    <w:rsid w:val="006F1CE1"/>
    <w:rsid w:val="006F6838"/>
    <w:rsid w:val="0070332A"/>
    <w:rsid w:val="0070362E"/>
    <w:rsid w:val="007335A6"/>
    <w:rsid w:val="007341D5"/>
    <w:rsid w:val="00734CD2"/>
    <w:rsid w:val="00747703"/>
    <w:rsid w:val="007547DF"/>
    <w:rsid w:val="00760F5C"/>
    <w:rsid w:val="00761617"/>
    <w:rsid w:val="00777AD0"/>
    <w:rsid w:val="0078656B"/>
    <w:rsid w:val="007914FB"/>
    <w:rsid w:val="00793C3C"/>
    <w:rsid w:val="007A18A0"/>
    <w:rsid w:val="007A2BDB"/>
    <w:rsid w:val="007B03EC"/>
    <w:rsid w:val="007B17D6"/>
    <w:rsid w:val="007B2EED"/>
    <w:rsid w:val="007B607B"/>
    <w:rsid w:val="007B7B5A"/>
    <w:rsid w:val="007C1C0E"/>
    <w:rsid w:val="007C2487"/>
    <w:rsid w:val="007C4B72"/>
    <w:rsid w:val="007D1831"/>
    <w:rsid w:val="007D3091"/>
    <w:rsid w:val="007D5A97"/>
    <w:rsid w:val="007E0C51"/>
    <w:rsid w:val="007E453F"/>
    <w:rsid w:val="007F0F48"/>
    <w:rsid w:val="00804818"/>
    <w:rsid w:val="0080489E"/>
    <w:rsid w:val="0080714B"/>
    <w:rsid w:val="0081532B"/>
    <w:rsid w:val="00824303"/>
    <w:rsid w:val="00825AC3"/>
    <w:rsid w:val="00827F66"/>
    <w:rsid w:val="00832505"/>
    <w:rsid w:val="00832F60"/>
    <w:rsid w:val="00835C36"/>
    <w:rsid w:val="00862223"/>
    <w:rsid w:val="00876FB1"/>
    <w:rsid w:val="008960AA"/>
    <w:rsid w:val="008A0C88"/>
    <w:rsid w:val="008B1C60"/>
    <w:rsid w:val="008B3020"/>
    <w:rsid w:val="008B3C4F"/>
    <w:rsid w:val="008B41D0"/>
    <w:rsid w:val="008C1101"/>
    <w:rsid w:val="008E3524"/>
    <w:rsid w:val="008E3D57"/>
    <w:rsid w:val="008E3F52"/>
    <w:rsid w:val="008E75A1"/>
    <w:rsid w:val="00914C97"/>
    <w:rsid w:val="009173F5"/>
    <w:rsid w:val="009231F3"/>
    <w:rsid w:val="009273DC"/>
    <w:rsid w:val="009318AD"/>
    <w:rsid w:val="00932F24"/>
    <w:rsid w:val="00933D25"/>
    <w:rsid w:val="00946115"/>
    <w:rsid w:val="0095106E"/>
    <w:rsid w:val="00952BFB"/>
    <w:rsid w:val="00956330"/>
    <w:rsid w:val="009738F5"/>
    <w:rsid w:val="009848B3"/>
    <w:rsid w:val="00985CFA"/>
    <w:rsid w:val="009900BB"/>
    <w:rsid w:val="00990687"/>
    <w:rsid w:val="00990B5A"/>
    <w:rsid w:val="009A7ABD"/>
    <w:rsid w:val="009B1F42"/>
    <w:rsid w:val="009B3FAE"/>
    <w:rsid w:val="009C394F"/>
    <w:rsid w:val="009D4EC8"/>
    <w:rsid w:val="009D5D00"/>
    <w:rsid w:val="009E54D3"/>
    <w:rsid w:val="00A03A61"/>
    <w:rsid w:val="00A07DEA"/>
    <w:rsid w:val="00A158B8"/>
    <w:rsid w:val="00A234F8"/>
    <w:rsid w:val="00A45FB2"/>
    <w:rsid w:val="00A61645"/>
    <w:rsid w:val="00A73908"/>
    <w:rsid w:val="00A852D7"/>
    <w:rsid w:val="00A90039"/>
    <w:rsid w:val="00A905FA"/>
    <w:rsid w:val="00A955EF"/>
    <w:rsid w:val="00A96C6F"/>
    <w:rsid w:val="00AB7097"/>
    <w:rsid w:val="00AC068B"/>
    <w:rsid w:val="00AC4F2B"/>
    <w:rsid w:val="00AC501C"/>
    <w:rsid w:val="00AD40CE"/>
    <w:rsid w:val="00AD40D6"/>
    <w:rsid w:val="00AE67B9"/>
    <w:rsid w:val="00B02A74"/>
    <w:rsid w:val="00B1160F"/>
    <w:rsid w:val="00B24059"/>
    <w:rsid w:val="00B42B7C"/>
    <w:rsid w:val="00B46774"/>
    <w:rsid w:val="00B471A2"/>
    <w:rsid w:val="00B47B21"/>
    <w:rsid w:val="00B67BA0"/>
    <w:rsid w:val="00B7367B"/>
    <w:rsid w:val="00B80026"/>
    <w:rsid w:val="00B9082F"/>
    <w:rsid w:val="00BA34ED"/>
    <w:rsid w:val="00BA3F59"/>
    <w:rsid w:val="00BB19E5"/>
    <w:rsid w:val="00BB1C29"/>
    <w:rsid w:val="00BB4845"/>
    <w:rsid w:val="00BB4F41"/>
    <w:rsid w:val="00BC34D7"/>
    <w:rsid w:val="00BC5E43"/>
    <w:rsid w:val="00BD58C3"/>
    <w:rsid w:val="00BE1345"/>
    <w:rsid w:val="00BE4787"/>
    <w:rsid w:val="00BF520E"/>
    <w:rsid w:val="00C05BC4"/>
    <w:rsid w:val="00C17F5F"/>
    <w:rsid w:val="00C20223"/>
    <w:rsid w:val="00C20D6A"/>
    <w:rsid w:val="00C4027A"/>
    <w:rsid w:val="00C45200"/>
    <w:rsid w:val="00C60A03"/>
    <w:rsid w:val="00C85E6E"/>
    <w:rsid w:val="00C9292D"/>
    <w:rsid w:val="00C93B04"/>
    <w:rsid w:val="00CA2096"/>
    <w:rsid w:val="00CA511E"/>
    <w:rsid w:val="00CB072F"/>
    <w:rsid w:val="00CB3CF5"/>
    <w:rsid w:val="00CB4643"/>
    <w:rsid w:val="00CC3E4E"/>
    <w:rsid w:val="00CC46C7"/>
    <w:rsid w:val="00CC5503"/>
    <w:rsid w:val="00CC6620"/>
    <w:rsid w:val="00CC7C04"/>
    <w:rsid w:val="00CD6F2C"/>
    <w:rsid w:val="00CE1021"/>
    <w:rsid w:val="00CE43F4"/>
    <w:rsid w:val="00CF1891"/>
    <w:rsid w:val="00CF6BDC"/>
    <w:rsid w:val="00D01971"/>
    <w:rsid w:val="00D07D51"/>
    <w:rsid w:val="00D10C49"/>
    <w:rsid w:val="00D16D7F"/>
    <w:rsid w:val="00D201AB"/>
    <w:rsid w:val="00D203EE"/>
    <w:rsid w:val="00D2055B"/>
    <w:rsid w:val="00D24487"/>
    <w:rsid w:val="00D40AB0"/>
    <w:rsid w:val="00D462B4"/>
    <w:rsid w:val="00D467AE"/>
    <w:rsid w:val="00D5344B"/>
    <w:rsid w:val="00D574C5"/>
    <w:rsid w:val="00D61279"/>
    <w:rsid w:val="00D63BC5"/>
    <w:rsid w:val="00D667D5"/>
    <w:rsid w:val="00D67632"/>
    <w:rsid w:val="00D736BC"/>
    <w:rsid w:val="00D84E80"/>
    <w:rsid w:val="00D85F6C"/>
    <w:rsid w:val="00D90CDB"/>
    <w:rsid w:val="00D93FC2"/>
    <w:rsid w:val="00DA38DF"/>
    <w:rsid w:val="00DA7601"/>
    <w:rsid w:val="00DB3D86"/>
    <w:rsid w:val="00DB4B77"/>
    <w:rsid w:val="00DC21BD"/>
    <w:rsid w:val="00DD2EFF"/>
    <w:rsid w:val="00DE3C82"/>
    <w:rsid w:val="00DE64C5"/>
    <w:rsid w:val="00E021E8"/>
    <w:rsid w:val="00E04D4B"/>
    <w:rsid w:val="00E225A0"/>
    <w:rsid w:val="00E23EC2"/>
    <w:rsid w:val="00E25FD0"/>
    <w:rsid w:val="00E30F7C"/>
    <w:rsid w:val="00E363AD"/>
    <w:rsid w:val="00E42D2F"/>
    <w:rsid w:val="00E51201"/>
    <w:rsid w:val="00E5308B"/>
    <w:rsid w:val="00E56691"/>
    <w:rsid w:val="00E711FB"/>
    <w:rsid w:val="00E770C7"/>
    <w:rsid w:val="00E824A1"/>
    <w:rsid w:val="00E91B1B"/>
    <w:rsid w:val="00E96580"/>
    <w:rsid w:val="00EA404E"/>
    <w:rsid w:val="00EB1CBE"/>
    <w:rsid w:val="00EB1E7D"/>
    <w:rsid w:val="00EB2884"/>
    <w:rsid w:val="00EC35B7"/>
    <w:rsid w:val="00EC4109"/>
    <w:rsid w:val="00ED4944"/>
    <w:rsid w:val="00ED74F3"/>
    <w:rsid w:val="00EE6157"/>
    <w:rsid w:val="00EE651A"/>
    <w:rsid w:val="00EF080B"/>
    <w:rsid w:val="00EF2809"/>
    <w:rsid w:val="00EF3211"/>
    <w:rsid w:val="00EF563E"/>
    <w:rsid w:val="00F0187C"/>
    <w:rsid w:val="00F10C91"/>
    <w:rsid w:val="00F21E07"/>
    <w:rsid w:val="00F25B88"/>
    <w:rsid w:val="00F40A54"/>
    <w:rsid w:val="00F41693"/>
    <w:rsid w:val="00F472EE"/>
    <w:rsid w:val="00F56D42"/>
    <w:rsid w:val="00F73675"/>
    <w:rsid w:val="00F73723"/>
    <w:rsid w:val="00F85C4E"/>
    <w:rsid w:val="00FA38AF"/>
    <w:rsid w:val="00FB0D8C"/>
    <w:rsid w:val="00FD09AE"/>
    <w:rsid w:val="00FE4E11"/>
    <w:rsid w:val="00FE5234"/>
    <w:rsid w:val="00FE6354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2C9EA43"/>
  <w15:docId w15:val="{78E9640C-9366-414E-882E-529F7E9C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115EBD"/>
    <w:pPr>
      <w:widowControl w:val="0"/>
      <w:autoSpaceDE w:val="0"/>
      <w:autoSpaceDN w:val="0"/>
      <w:ind w:left="105"/>
      <w:outlineLvl w:val="2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9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E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E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4E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E8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197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E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71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15EBD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115EBD"/>
    <w:pPr>
      <w:widowControl w:val="0"/>
      <w:autoSpaceDE w:val="0"/>
      <w:autoSpaceDN w:val="0"/>
      <w:ind w:hanging="36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15EB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atshavhaaa\My%20Documents\VACANCY%20BULLETIN%20ADV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3C0083-2E42-154F-9327-6DEE34F476EB}">
  <we:reference id="f518cb36-c901-4d52-a9e7-4331342e485d" version="1.4.0.0" store="EXCatalog" storeType="EXCatalog"/>
  <we:alternateReferences>
    <we:reference id="WA200001011" version="1.4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ed8130ae-8dd8-41c0-8e02-4ebbf70296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93B39F0D28A4C8E239FA05587E899" ma:contentTypeVersion="288" ma:contentTypeDescription="Create a new document." ma:contentTypeScope="" ma:versionID="60d6ba921166c3de4d0f5cddfdc97d93">
  <xsd:schema xmlns:xsd="http://www.w3.org/2001/XMLSchema" xmlns:xs="http://www.w3.org/2001/XMLSchema" xmlns:p="http://schemas.microsoft.com/office/2006/metadata/properties" xmlns:ns2="ed8130ae-8dd8-41c0-8e02-4ebbf7029680" targetNamespace="http://schemas.microsoft.com/office/2006/metadata/properties" ma:root="true" ma:fieldsID="97728f4539fa45ef36cdac25da24de1d" ns2:_="">
    <xsd:import namespace="ed8130ae-8dd8-41c0-8e02-4ebbf7029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30ae-8dd8-41c0-8e02-4ebbf7029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FD8D3-2D45-40D8-864E-B04DA3F0D020}">
  <ds:schemaRefs>
    <ds:schemaRef ds:uri="http://schemas.microsoft.com/office/2006/metadata/properties"/>
    <ds:schemaRef ds:uri="ed8130ae-8dd8-41c0-8e02-4ebbf7029680"/>
  </ds:schemaRefs>
</ds:datastoreItem>
</file>

<file path=customXml/itemProps2.xml><?xml version="1.0" encoding="utf-8"?>
<ds:datastoreItem xmlns:ds="http://schemas.openxmlformats.org/officeDocument/2006/customXml" ds:itemID="{A565CA96-6A25-4C53-B7BC-3F8049D32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B82E2-136F-49A3-990C-C8FC328DC5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39C965-0C29-4592-A2C9-6EB9CEB72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30ae-8dd8-41c0-8e02-4ebbf7029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VACANCY BULLETIN ADVERT</Template>
  <TotalTime>1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masenamelatc</dc:creator>
  <cp:lastModifiedBy>Virginia Mapula Letshekga</cp:lastModifiedBy>
  <cp:revision>2</cp:revision>
  <cp:lastPrinted>2026-04-16T09:13:00Z</cp:lastPrinted>
  <dcterms:created xsi:type="dcterms:W3CDTF">2026-06-26T09:20:00Z</dcterms:created>
  <dcterms:modified xsi:type="dcterms:W3CDTF">2026-06-26T09:20:00Z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0x01010085E93B39F0D28A4C8E239FA05587E899</vt:lpwstr>
  </property>
  <property fmtid="{D5CDD505-2E9C-101B-9397-08002B2CF9AE}" pid="3" name="GrammarlyDocumentId">
    <vt:lpwstr>8c51a671-5ab7-4398-8a07-c0bc79a710a8</vt:lpwstr>
  </property>
  <property fmtid="{D5CDD505-2E9C-101B-9397-08002B2CF9AE}" pid="4" name="grammarly_documentId">
    <vt:lpwstr>documentId_893</vt:lpwstr>
  </property>
  <property fmtid="{D5CDD505-2E9C-101B-9397-08002B2CF9AE}" pid="5" name="grammarly_documentContext">
    <vt:lpwstr>{"goals":[],"domain":"general","emotions":[],"dialect":"british"}</vt:lpwstr>
  </property>
</Properties>
</file>